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10" w:rsidRDefault="000C58D1" w:rsidP="00BB50B7">
      <w:pPr>
        <w:pStyle w:val="berschrift1"/>
      </w:pPr>
      <w:r w:rsidRPr="000C58D1">
        <w:t>Auch nachts brauchen Bienen Energie</w:t>
      </w:r>
    </w:p>
    <w:p w:rsidR="00AA1201" w:rsidRDefault="000C58D1" w:rsidP="00EB0EC5">
      <w:pPr>
        <w:spacing w:after="120"/>
      </w:pPr>
      <w:r>
        <w:rPr>
          <w:noProof/>
        </w:rPr>
        <mc:AlternateContent>
          <mc:Choice Requires="wps">
            <w:drawing>
              <wp:anchor distT="0" distB="0" distL="180340" distR="0" simplePos="0" relativeHeight="251672576" behindDoc="0" locked="0" layoutInCell="1" allowOverlap="1" wp14:anchorId="17C153AA" wp14:editId="6EB36491">
                <wp:simplePos x="0" y="0"/>
                <wp:positionH relativeFrom="column">
                  <wp:posOffset>4457065</wp:posOffset>
                </wp:positionH>
                <wp:positionV relativeFrom="paragraph">
                  <wp:posOffset>1496695</wp:posOffset>
                </wp:positionV>
                <wp:extent cx="1663065" cy="635"/>
                <wp:effectExtent l="0" t="0" r="0" b="7620"/>
                <wp:wrapTight wrapText="left">
                  <wp:wrapPolygon edited="0">
                    <wp:start x="0" y="0"/>
                    <wp:lineTo x="0" y="19286"/>
                    <wp:lineTo x="21278" y="19286"/>
                    <wp:lineTo x="21278"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663065" cy="635"/>
                        </a:xfrm>
                        <a:prstGeom prst="rect">
                          <a:avLst/>
                        </a:prstGeom>
                        <a:solidFill>
                          <a:prstClr val="white"/>
                        </a:solidFill>
                        <a:ln>
                          <a:noFill/>
                        </a:ln>
                        <a:effectLst/>
                      </wps:spPr>
                      <wps:txbx>
                        <w:txbxContent>
                          <w:p w:rsidR="000C58D1" w:rsidRPr="00805E37" w:rsidRDefault="000C58D1" w:rsidP="000C58D1">
                            <w:pPr>
                              <w:pStyle w:val="Beschriftung"/>
                              <w:rPr>
                                <w:noProof/>
                                <w:sz w:val="20"/>
                              </w:rPr>
                            </w:pPr>
                            <w:r>
                              <w:t xml:space="preserve">Abb. </w:t>
                            </w:r>
                            <w:r w:rsidR="00C81998">
                              <w:fldChar w:fldCharType="begin"/>
                            </w:r>
                            <w:r w:rsidR="00C81998">
                              <w:instrText xml:space="preserve"> SEQ Abb. \* ARABIC </w:instrText>
                            </w:r>
                            <w:r w:rsidR="00C81998">
                              <w:fldChar w:fldCharType="separate"/>
                            </w:r>
                            <w:r w:rsidR="00786734">
                              <w:rPr>
                                <w:noProof/>
                              </w:rPr>
                              <w:t>1</w:t>
                            </w:r>
                            <w:r w:rsidR="00C81998">
                              <w:rPr>
                                <w:noProof/>
                              </w:rPr>
                              <w:fldChar w:fldCharType="end"/>
                            </w:r>
                            <w:r>
                              <w:t xml:space="preserve">: </w:t>
                            </w:r>
                            <w:r w:rsidRPr="000C58D1">
                              <w:t>Nektarsammlerin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50.95pt;margin-top:117.85pt;width:130.95pt;height:.05pt;z-index:251672576;visibility:visible;mso-wrap-style:square;mso-wrap-distance-left:14.2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" stroked="f">
                <v:textbox style="mso-fit-shape-to-text:t" inset="0,0,0,0">
                  <w:txbxContent>
                    <w:p w:rsidR="000C58D1" w:rsidRPr="00805E37" w:rsidRDefault="000C58D1" w:rsidP="000C58D1">
                      <w:pPr>
                        <w:pStyle w:val="Beschriftung"/>
                        <w:rPr>
                          <w:noProof/>
                          <w:sz w:val="20"/>
                        </w:rPr>
                      </w:pPr>
                      <w:r>
                        <w:t xml:space="preserve">Abb. </w:t>
                      </w:r>
                      <w:r w:rsidR="00C81998">
                        <w:fldChar w:fldCharType="begin"/>
                      </w:r>
                      <w:r w:rsidR="00C81998">
                        <w:instrText xml:space="preserve"> SEQ Abb. \* ARABIC </w:instrText>
                      </w:r>
                      <w:r w:rsidR="00C81998">
                        <w:fldChar w:fldCharType="separate"/>
                      </w:r>
                      <w:r w:rsidR="00786734">
                        <w:rPr>
                          <w:noProof/>
                        </w:rPr>
                        <w:t>1</w:t>
                      </w:r>
                      <w:r w:rsidR="00C81998">
                        <w:rPr>
                          <w:noProof/>
                        </w:rPr>
                        <w:fldChar w:fldCharType="end"/>
                      </w:r>
                      <w:r>
                        <w:t xml:space="preserve">: </w:t>
                      </w:r>
                      <w:r w:rsidRPr="000C58D1">
                        <w:t>Nektarsammlerin</w:t>
                      </w:r>
                    </w:p>
                  </w:txbxContent>
                </v:textbox>
                <w10:wrap type="tight" side="left"/>
              </v:shape>
            </w:pict>
          </mc:Fallback>
        </mc:AlternateContent>
      </w:r>
      <w:r w:rsidRPr="00AA1201">
        <w:rPr>
          <w:noProof/>
        </w:rPr>
        <w:drawing>
          <wp:anchor distT="0" distB="0" distL="180340" distR="0" simplePos="0" relativeHeight="251670528" behindDoc="1" locked="0" layoutInCell="1" allowOverlap="1" wp14:anchorId="7325F746" wp14:editId="128C2827">
            <wp:simplePos x="0" y="0"/>
            <wp:positionH relativeFrom="margin">
              <wp:align>right</wp:align>
            </wp:positionH>
            <wp:positionV relativeFrom="paragraph">
              <wp:posOffset>0</wp:posOffset>
            </wp:positionV>
            <wp:extent cx="1663200" cy="1440000"/>
            <wp:effectExtent l="0" t="0" r="0" b="8255"/>
            <wp:wrapTight wrapText="left">
              <wp:wrapPolygon edited="0">
                <wp:start x="0" y="0"/>
                <wp:lineTo x="0" y="21438"/>
                <wp:lineTo x="21278" y="21438"/>
                <wp:lineTo x="21278"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bflu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63200"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Den Honigbienen wird zugeschrieben, dass sie sehr fleißig sind. Das ist nicht verwunderlich, denn wenn man Bienen an einem warmen Sommertag beobachtet, sieht man</w:t>
      </w:r>
      <w:r w:rsidR="004978C5">
        <w:t>,</w:t>
      </w:r>
      <w:r>
        <w:t xml:space="preserve"> wie sie unermüdlich Nektar und Pollen sammeln. Aus dem Nektar stellen sie Honig her, die Pollen verfüttern sie an ihre Brut. Für die Entwicklung der Bienenbrut ist es wichtig, dass die Stocktemperatur </w:t>
      </w:r>
      <w:r w:rsidR="004978C5">
        <w:t>s</w:t>
      </w:r>
      <w:r>
        <w:t>tets ca. 35</w:t>
      </w:r>
      <w:r w:rsidR="00EB0EC5">
        <w:t> </w:t>
      </w:r>
      <w:r>
        <w:t>C beträgt. Daher nutzen die Bienen den Honig nachts als „Brennmaterial“. Durch Muskelzittern wird der Zucker im Honig verbrannt und Wärme erzeugt. Man kann d</w:t>
      </w:r>
      <w:r w:rsidR="00EB0EC5">
        <w:t>avon ausgehen, dass Honig zu 80 %</w:t>
      </w:r>
      <w:r>
        <w:t xml:space="preserve">aus verschiedenen Zuckern besteht. </w:t>
      </w:r>
    </w:p>
    <w:p w:rsidR="000C58D1" w:rsidRPr="00BF3E24" w:rsidRDefault="00EB59A5" w:rsidP="000C58D1">
      <w:pPr>
        <w:pStyle w:val="berschrift2"/>
        <w:spacing w:before="720"/>
      </w:pPr>
      <w:r>
        <w:rPr>
          <w:noProof/>
        </w:rPr>
        <mc:AlternateContent>
          <mc:Choice Requires="wps">
            <w:drawing>
              <wp:anchor distT="0" distB="0" distL="114300" distR="114300" simplePos="0" relativeHeight="251675648" behindDoc="0" locked="0" layoutInCell="1" allowOverlap="1" wp14:anchorId="6BF10195" wp14:editId="17D6AA37">
                <wp:simplePos x="0" y="0"/>
                <wp:positionH relativeFrom="column">
                  <wp:posOffset>0</wp:posOffset>
                </wp:positionH>
                <wp:positionV relativeFrom="paragraph">
                  <wp:posOffset>3167380</wp:posOffset>
                </wp:positionV>
                <wp:extent cx="6116320" cy="635"/>
                <wp:effectExtent l="0" t="0" r="0" b="0"/>
                <wp:wrapNone/>
                <wp:docPr id="6" name="Textfeld 6"/>
                <wp:cNvGraphicFramePr/>
                <a:graphic xmlns:a="http://schemas.openxmlformats.org/drawingml/2006/main">
                  <a:graphicData uri="http://schemas.microsoft.com/office/word/2010/wordprocessingShape">
                    <wps:wsp>
                      <wps:cNvSpPr txBox="1"/>
                      <wps:spPr>
                        <a:xfrm>
                          <a:off x="0" y="0"/>
                          <a:ext cx="6116320" cy="635"/>
                        </a:xfrm>
                        <a:prstGeom prst="rect">
                          <a:avLst/>
                        </a:prstGeom>
                        <a:solidFill>
                          <a:prstClr val="white"/>
                        </a:solidFill>
                        <a:ln>
                          <a:noFill/>
                        </a:ln>
                        <a:effectLst/>
                      </wps:spPr>
                      <wps:txbx>
                        <w:txbxContent>
                          <w:p w:rsidR="00EB59A5" w:rsidRPr="00EB59A5" w:rsidRDefault="00EB59A5" w:rsidP="00EB59A5">
                            <w:pPr>
                              <w:pStyle w:val="Beschriftung"/>
                              <w:rPr>
                                <w:noProof/>
                                <w:sz w:val="20"/>
                              </w:rPr>
                            </w:pPr>
                            <w:r>
                              <w:t xml:space="preserve">Abb. </w:t>
                            </w:r>
                            <w:r w:rsidR="00C81998">
                              <w:fldChar w:fldCharType="begin"/>
                            </w:r>
                            <w:r w:rsidR="00C81998">
                              <w:instrText xml:space="preserve"> SEQ Abb. \* ARABIC </w:instrText>
                            </w:r>
                            <w:r w:rsidR="00C81998">
                              <w:fldChar w:fldCharType="separate"/>
                            </w:r>
                            <w:r w:rsidR="00786734">
                              <w:rPr>
                                <w:noProof/>
                              </w:rPr>
                              <w:t>2</w:t>
                            </w:r>
                            <w:r w:rsidR="00C81998">
                              <w:rPr>
                                <w:noProof/>
                              </w:rPr>
                              <w:fldChar w:fldCharType="end"/>
                            </w:r>
                            <w:r>
                              <w:t xml:space="preserve">: </w:t>
                            </w:r>
                            <w:r w:rsidRPr="000C58D1">
                              <w:t xml:space="preserve">Gewichtsentwicklung im </w:t>
                            </w:r>
                            <w:proofErr w:type="spellStart"/>
                            <w:r w:rsidRPr="000C58D1">
                              <w:t>eHive</w:t>
                            </w:r>
                            <w:proofErr w:type="spellEnd"/>
                            <w:r w:rsidRPr="000C58D1">
                              <w:t xml:space="preserve"> DEU-DHG-1 am 21.06. und 22.6.2016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6" o:spid="_x0000_s1027" type="#_x0000_t202" style="position:absolute;left:0;text-align:left;margin-left:0;margin-top:249.4pt;width:481.6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" stroked="f">
                <v:textbox style="mso-fit-shape-to-text:t" inset="0,0,0,0">
                  <w:txbxContent>
                    <w:p w:rsidR="00EB59A5" w:rsidRPr="00EB59A5" w:rsidRDefault="00EB59A5" w:rsidP="00EB59A5">
                      <w:pPr>
                        <w:pStyle w:val="Beschriftung"/>
                        <w:rPr>
                          <w:noProof/>
                          <w:sz w:val="20"/>
                        </w:rPr>
                      </w:pPr>
                      <w:r>
                        <w:t xml:space="preserve">Abb. </w:t>
                      </w:r>
                      <w:r w:rsidR="00C81998">
                        <w:fldChar w:fldCharType="begin"/>
                      </w:r>
                      <w:r w:rsidR="00C81998">
                        <w:instrText xml:space="preserve"> SEQ Abb. \* ARABIC </w:instrText>
                      </w:r>
                      <w:r w:rsidR="00C81998">
                        <w:fldChar w:fldCharType="separate"/>
                      </w:r>
                      <w:r w:rsidR="00786734">
                        <w:rPr>
                          <w:noProof/>
                        </w:rPr>
                        <w:t>2</w:t>
                      </w:r>
                      <w:r w:rsidR="00C81998">
                        <w:rPr>
                          <w:noProof/>
                        </w:rPr>
                        <w:fldChar w:fldCharType="end"/>
                      </w:r>
                      <w:r>
                        <w:t xml:space="preserve">: </w:t>
                      </w:r>
                      <w:r w:rsidRPr="000C58D1">
                        <w:t xml:space="preserve">Gewichtsentwicklung im </w:t>
                      </w:r>
                      <w:proofErr w:type="spellStart"/>
                      <w:r w:rsidRPr="000C58D1">
                        <w:t>eHive</w:t>
                      </w:r>
                      <w:proofErr w:type="spellEnd"/>
                      <w:r w:rsidRPr="000C58D1">
                        <w:t xml:space="preserve"> DEU-DHG-1 am 21.06. und 22.6.2016</w:t>
                      </w:r>
                    </w:p>
                  </w:txbxContent>
                </v:textbox>
              </v:shape>
            </w:pict>
          </mc:Fallback>
        </mc:AlternateContent>
      </w:r>
      <w:r w:rsidR="000C58D1">
        <w:rPr>
          <w:noProof/>
        </w:rPr>
        <w:drawing>
          <wp:anchor distT="0" distB="0" distL="114300" distR="114300" simplePos="0" relativeHeight="251673600" behindDoc="0" locked="0" layoutInCell="1" allowOverlap="1" wp14:anchorId="25ED0D0D" wp14:editId="121A7DFF">
            <wp:simplePos x="0" y="0"/>
            <wp:positionH relativeFrom="column">
              <wp:posOffset>346</wp:posOffset>
            </wp:positionH>
            <wp:positionV relativeFrom="paragraph">
              <wp:posOffset>924</wp:posOffset>
            </wp:positionV>
            <wp:extent cx="6116782" cy="3110345"/>
            <wp:effectExtent l="0" t="0" r="0" b="0"/>
            <wp:wrapTopAndBottom/>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782" cy="3110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58D1" w:rsidRPr="00BF3E24">
        <w:t>Arbeitsauftrag</w:t>
      </w:r>
    </w:p>
    <w:p w:rsidR="00EB59A5" w:rsidRPr="00EB59A5" w:rsidRDefault="00EB59A5" w:rsidP="00EB59A5">
      <w:pPr>
        <w:pStyle w:val="Aufgabenschritt"/>
        <w:numPr>
          <w:ilvl w:val="0"/>
          <w:numId w:val="0"/>
        </w:numPr>
      </w:pPr>
      <w:r w:rsidRPr="00EB59A5">
        <w:t>Berechne</w:t>
      </w:r>
      <w:r>
        <w:t>,</w:t>
      </w:r>
      <w:r w:rsidRPr="00EB59A5">
        <w:t xml:space="preserve"> wie</w:t>
      </w:r>
      <w:r w:rsidR="00F50A0C">
        <w:t xml:space="preserve"> </w:t>
      </w:r>
      <w:r w:rsidRPr="00EB59A5">
        <w:t>viel Wasser (in Gramm) und wie viel Kohlenstoffdioxid (in Liter) in der Nacht vom 21.</w:t>
      </w:r>
      <w:r>
        <w:t>0</w:t>
      </w:r>
      <w:r w:rsidRPr="00EB59A5">
        <w:t>6.</w:t>
      </w:r>
      <w:r>
        <w:t>2016</w:t>
      </w:r>
      <w:r w:rsidRPr="00EB59A5">
        <w:t xml:space="preserve"> auf den 22.</w:t>
      </w:r>
      <w:r>
        <w:t>0</w:t>
      </w:r>
      <w:r w:rsidRPr="00EB59A5">
        <w:t>6.</w:t>
      </w:r>
      <w:r>
        <w:t>2016</w:t>
      </w:r>
      <w:r w:rsidRPr="00EB59A5">
        <w:t xml:space="preserve"> entsteht.</w:t>
      </w:r>
    </w:p>
    <w:p w:rsidR="000C58D1" w:rsidRDefault="00EB59A5" w:rsidP="000B7980">
      <w:pPr>
        <w:pStyle w:val="HinweiszumAufgabenschritt"/>
      </w:pPr>
      <w:r w:rsidRPr="00EB59A5">
        <w:t>Hinweis:</w:t>
      </w:r>
      <w:r w:rsidR="000B7980">
        <w:tab/>
      </w:r>
      <w:proofErr w:type="spellStart"/>
      <w:r w:rsidRPr="00EB59A5">
        <w:t>Beebit</w:t>
      </w:r>
      <w:proofErr w:type="spellEnd"/>
      <w:r w:rsidRPr="00EB59A5">
        <w:t xml:space="preserve"> verwendet die UTC Zeit. Um die tatsächliche Zeit in Deutschland zu erhalten, müssen zwei Stunden addiert werden.</w:t>
      </w:r>
    </w:p>
    <w:p w:rsidR="009A0E75" w:rsidRDefault="009A0E75" w:rsidP="000B7980">
      <w:pPr>
        <w:pStyle w:val="HinweiszumAufgabenschritt"/>
      </w:pPr>
      <w:r>
        <w:tab/>
        <w:t>Für Zucker kann die Summenformel C</w:t>
      </w:r>
      <w:r>
        <w:rPr>
          <w:vertAlign w:val="subscript"/>
        </w:rPr>
        <w:t>6</w:t>
      </w:r>
      <w:r>
        <w:t>H</w:t>
      </w:r>
      <w:r>
        <w:rPr>
          <w:vertAlign w:val="subscript"/>
        </w:rPr>
        <w:t>12</w:t>
      </w:r>
      <w:r>
        <w:t>O</w:t>
      </w:r>
      <w:r>
        <w:rPr>
          <w:vertAlign w:val="subscript"/>
        </w:rPr>
        <w:t>6</w:t>
      </w:r>
      <w:r>
        <w:t xml:space="preserve"> verwendet werden.</w:t>
      </w:r>
      <w:bookmarkStart w:id="0" w:name="_GoBack"/>
      <w:bookmarkEnd w:id="0"/>
    </w:p>
    <w:sectPr w:rsidR="009A0E75" w:rsidSect="00524FB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98" w:rsidRDefault="00C81998" w:rsidP="00721210">
      <w:pPr>
        <w:spacing w:before="0" w:line="240" w:lineRule="auto"/>
      </w:pPr>
      <w:r>
        <w:separator/>
      </w:r>
    </w:p>
  </w:endnote>
  <w:endnote w:type="continuationSeparator" w:id="0">
    <w:p w:rsidR="00C81998" w:rsidRDefault="00C81998"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4" w:rsidRDefault="007867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4" w:rsidRDefault="007867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EE289A" w:rsidRDefault="00BF3E24" w:rsidP="00524FB2">
    <w:pPr>
      <w:pStyle w:val="Fuzeile"/>
      <w:spacing w:before="240"/>
      <w:jc w:val="right"/>
      <w:rPr>
        <w:sz w:val="16"/>
        <w:szCs w:val="16"/>
      </w:rPr>
    </w:pPr>
    <w:r>
      <w:rPr>
        <w:noProof/>
        <w:sz w:val="16"/>
        <w:szCs w:val="16"/>
      </w:rPr>
      <w:drawing>
        <wp:anchor distT="0" distB="0" distL="114300" distR="114300" simplePos="0" relativeHeight="251662336" behindDoc="0" locked="0" layoutInCell="1" allowOverlap="1" wp14:anchorId="0EEE8FA6" wp14:editId="710995EA">
          <wp:simplePos x="0" y="0"/>
          <wp:positionH relativeFrom="margin">
            <wp:posOffset>0</wp:posOffset>
          </wp:positionH>
          <wp:positionV relativeFrom="bottomMargin">
            <wp:posOffset>76200</wp:posOffset>
          </wp:positionV>
          <wp:extent cx="1015200" cy="428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428400"/>
                  </a:xfrm>
                  <a:prstGeom prst="rect">
                    <a:avLst/>
                  </a:prstGeom>
                </pic:spPr>
              </pic:pic>
            </a:graphicData>
          </a:graphic>
          <wp14:sizeRelH relativeFrom="margin">
            <wp14:pctWidth>0</wp14:pctWidth>
          </wp14:sizeRelH>
          <wp14:sizeRelV relativeFrom="margin">
            <wp14:pctHeight>0</wp14:pctHeight>
          </wp14:sizeRelV>
        </wp:anchor>
      </w:drawing>
    </w:r>
    <w:r w:rsidR="00432806">
      <w:rPr>
        <w:sz w:val="16"/>
        <w:szCs w:val="16"/>
      </w:rPr>
      <w:t>©</w:t>
    </w:r>
    <w:r w:rsidR="006865E4">
      <w:rPr>
        <w:sz w:val="16"/>
        <w:szCs w:val="16"/>
      </w:rPr>
      <w:t> </w:t>
    </w:r>
    <w:r w:rsidR="00B86409" w:rsidRPr="00230CB7">
      <w:rPr>
        <w:sz w:val="16"/>
        <w:szCs w:val="16"/>
      </w:rPr>
      <w:t>Christoph Bauer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98" w:rsidRDefault="00C81998" w:rsidP="00721210">
      <w:pPr>
        <w:spacing w:before="0" w:line="240" w:lineRule="auto"/>
      </w:pPr>
      <w:r>
        <w:separator/>
      </w:r>
    </w:p>
  </w:footnote>
  <w:footnote w:type="continuationSeparator" w:id="0">
    <w:p w:rsidR="00C81998" w:rsidRDefault="00C81998"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4" w:rsidRDefault="007867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4" w:rsidRDefault="007867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0C58D1" w:rsidP="0015558F">
    <w:pPr>
      <w:pStyle w:val="Titel"/>
      <w:tabs>
        <w:tab w:val="left" w:pos="2673"/>
      </w:tabs>
    </w:pPr>
    <w:r w:rsidRPr="000C58D1">
      <w:t>Verbrennung im Bienenstock</w:t>
    </w:r>
    <w:r w:rsidR="0015558F" w:rsidRPr="00721210">
      <w:drawing>
        <wp:anchor distT="0" distB="0" distL="114300" distR="114300" simplePos="0" relativeHeight="251661312" behindDoc="1" locked="0" layoutInCell="0" allowOverlap="1" wp14:anchorId="65AF30FF" wp14:editId="0CF78679">
          <wp:simplePos x="0" y="0"/>
          <wp:positionH relativeFrom="margin">
            <wp:align>right</wp:align>
          </wp:positionH>
          <wp:positionV relativeFrom="line">
            <wp:align>top</wp:align>
          </wp:positionV>
          <wp:extent cx="910800" cy="532800"/>
          <wp:effectExtent l="0" t="0" r="381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0D912"/>
    <w:lvl w:ilvl="0">
      <w:start w:val="1"/>
      <w:numFmt w:val="decimal"/>
      <w:lvlText w:val="%1."/>
      <w:lvlJc w:val="left"/>
      <w:pPr>
        <w:tabs>
          <w:tab w:val="num" w:pos="1492"/>
        </w:tabs>
        <w:ind w:left="1492" w:hanging="360"/>
      </w:pPr>
    </w:lvl>
  </w:abstractNum>
  <w:abstractNum w:abstractNumId="1">
    <w:nsid w:val="FFFFFF7D"/>
    <w:multiLevelType w:val="singleLevel"/>
    <w:tmpl w:val="0E7C155E"/>
    <w:lvl w:ilvl="0">
      <w:start w:val="1"/>
      <w:numFmt w:val="decimal"/>
      <w:lvlText w:val="%1."/>
      <w:lvlJc w:val="left"/>
      <w:pPr>
        <w:tabs>
          <w:tab w:val="num" w:pos="1209"/>
        </w:tabs>
        <w:ind w:left="1209" w:hanging="360"/>
      </w:pPr>
    </w:lvl>
  </w:abstractNum>
  <w:abstractNum w:abstractNumId="2">
    <w:nsid w:val="FFFFFF7E"/>
    <w:multiLevelType w:val="singleLevel"/>
    <w:tmpl w:val="C7EAF70C"/>
    <w:lvl w:ilvl="0">
      <w:start w:val="1"/>
      <w:numFmt w:val="decimal"/>
      <w:lvlText w:val="%1."/>
      <w:lvlJc w:val="left"/>
      <w:pPr>
        <w:tabs>
          <w:tab w:val="num" w:pos="926"/>
        </w:tabs>
        <w:ind w:left="926" w:hanging="360"/>
      </w:pPr>
    </w:lvl>
  </w:abstractNum>
  <w:abstractNum w:abstractNumId="3">
    <w:nsid w:val="FFFFFF7F"/>
    <w:multiLevelType w:val="singleLevel"/>
    <w:tmpl w:val="295E5CE2"/>
    <w:lvl w:ilvl="0">
      <w:start w:val="1"/>
      <w:numFmt w:val="decimal"/>
      <w:lvlText w:val="%1."/>
      <w:lvlJc w:val="left"/>
      <w:pPr>
        <w:tabs>
          <w:tab w:val="num" w:pos="643"/>
        </w:tabs>
        <w:ind w:left="643" w:hanging="360"/>
      </w:pPr>
    </w:lvl>
  </w:abstractNum>
  <w:abstractNum w:abstractNumId="4">
    <w:nsid w:val="FFFFFF80"/>
    <w:multiLevelType w:val="singleLevel"/>
    <w:tmpl w:val="A8E01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3E1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40E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CE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620CD2"/>
    <w:lvl w:ilvl="0">
      <w:start w:val="1"/>
      <w:numFmt w:val="decimal"/>
      <w:lvlText w:val="%1."/>
      <w:lvlJc w:val="left"/>
      <w:pPr>
        <w:tabs>
          <w:tab w:val="num" w:pos="360"/>
        </w:tabs>
        <w:ind w:left="360" w:hanging="360"/>
      </w:pPr>
    </w:lvl>
  </w:abstractNum>
  <w:abstractNum w:abstractNumId="9">
    <w:nsid w:val="FFFFFF89"/>
    <w:multiLevelType w:val="singleLevel"/>
    <w:tmpl w:val="DDA45F46"/>
    <w:lvl w:ilvl="0">
      <w:start w:val="1"/>
      <w:numFmt w:val="bullet"/>
      <w:lvlText w:val=""/>
      <w:lvlJc w:val="left"/>
      <w:pPr>
        <w:tabs>
          <w:tab w:val="num" w:pos="360"/>
        </w:tabs>
        <w:ind w:left="360" w:hanging="360"/>
      </w:pPr>
      <w:rPr>
        <w:rFonts w:ascii="Symbol" w:hAnsi="Symbol" w:hint="default"/>
      </w:rPr>
    </w:lvl>
  </w:abstractNum>
  <w:abstractNum w:abstractNumId="1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1A7CFB"/>
    <w:multiLevelType w:val="hybridMultilevel"/>
    <w:tmpl w:val="4858D67E"/>
    <w:lvl w:ilvl="0" w:tplc="400A18AE">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3">
    <w:nsid w:val="4F70536C"/>
    <w:multiLevelType w:val="hybridMultilevel"/>
    <w:tmpl w:val="83B68754"/>
    <w:lvl w:ilvl="0" w:tplc="2D8A71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nsid w:val="5FA33E78"/>
    <w:multiLevelType w:val="hybridMultilevel"/>
    <w:tmpl w:val="7DB65686"/>
    <w:lvl w:ilvl="0" w:tplc="6ED8E8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3"/>
  </w:num>
  <w:num w:numId="14">
    <w:abstractNumId w:val="11"/>
  </w:num>
  <w:num w:numId="15">
    <w:abstractNumId w:val="13"/>
  </w:num>
  <w:num w:numId="16">
    <w:abstractNumId w:val="13"/>
  </w:num>
  <w:num w:numId="17">
    <w:abstractNumId w:val="11"/>
  </w:num>
  <w:num w:numId="18">
    <w:abstractNumId w:val="13"/>
  </w:num>
  <w:num w:numId="19">
    <w:abstractNumId w:val="11"/>
  </w:num>
  <w:num w:numId="20">
    <w:abstractNumId w:val="13"/>
  </w:num>
  <w:num w:numId="21">
    <w:abstractNumId w:val="13"/>
  </w:num>
  <w:num w:numId="22">
    <w:abstractNumId w:val="15"/>
  </w:num>
  <w:num w:numId="23">
    <w:abstractNumId w:val="10"/>
  </w:num>
  <w:num w:numId="24">
    <w:abstractNumId w:val="1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9"/>
    <w:rsid w:val="00031DBF"/>
    <w:rsid w:val="00041971"/>
    <w:rsid w:val="00083BEF"/>
    <w:rsid w:val="00090CFF"/>
    <w:rsid w:val="000932EC"/>
    <w:rsid w:val="000A36A2"/>
    <w:rsid w:val="000B3001"/>
    <w:rsid w:val="000B7980"/>
    <w:rsid w:val="000C58D1"/>
    <w:rsid w:val="000C720A"/>
    <w:rsid w:val="000F21AF"/>
    <w:rsid w:val="001134F5"/>
    <w:rsid w:val="00137FBB"/>
    <w:rsid w:val="0015558F"/>
    <w:rsid w:val="001740CD"/>
    <w:rsid w:val="00181C57"/>
    <w:rsid w:val="00197A15"/>
    <w:rsid w:val="001E65EC"/>
    <w:rsid w:val="001F47D6"/>
    <w:rsid w:val="00214C81"/>
    <w:rsid w:val="00254483"/>
    <w:rsid w:val="00267D69"/>
    <w:rsid w:val="002871B7"/>
    <w:rsid w:val="002B3DF5"/>
    <w:rsid w:val="002D37B9"/>
    <w:rsid w:val="0030677E"/>
    <w:rsid w:val="003157B4"/>
    <w:rsid w:val="0033740A"/>
    <w:rsid w:val="003A6DBE"/>
    <w:rsid w:val="003B0BFD"/>
    <w:rsid w:val="003D6B57"/>
    <w:rsid w:val="003D6BD9"/>
    <w:rsid w:val="003E611D"/>
    <w:rsid w:val="00402CB0"/>
    <w:rsid w:val="00432806"/>
    <w:rsid w:val="00477034"/>
    <w:rsid w:val="004978C5"/>
    <w:rsid w:val="004A654C"/>
    <w:rsid w:val="004B0DEF"/>
    <w:rsid w:val="004B1D36"/>
    <w:rsid w:val="004D6FE6"/>
    <w:rsid w:val="00502712"/>
    <w:rsid w:val="00524FB2"/>
    <w:rsid w:val="00556865"/>
    <w:rsid w:val="00556D5F"/>
    <w:rsid w:val="005609D2"/>
    <w:rsid w:val="005715D5"/>
    <w:rsid w:val="00575D95"/>
    <w:rsid w:val="005804F5"/>
    <w:rsid w:val="005835E7"/>
    <w:rsid w:val="005C716A"/>
    <w:rsid w:val="006064E9"/>
    <w:rsid w:val="00617D3E"/>
    <w:rsid w:val="00631EDD"/>
    <w:rsid w:val="00632AD6"/>
    <w:rsid w:val="006865E4"/>
    <w:rsid w:val="00686726"/>
    <w:rsid w:val="006A72F1"/>
    <w:rsid w:val="006E0EEC"/>
    <w:rsid w:val="006E68C1"/>
    <w:rsid w:val="00721210"/>
    <w:rsid w:val="00721AEA"/>
    <w:rsid w:val="00736507"/>
    <w:rsid w:val="00786734"/>
    <w:rsid w:val="007A34B5"/>
    <w:rsid w:val="007A62E0"/>
    <w:rsid w:val="007A7139"/>
    <w:rsid w:val="0082170C"/>
    <w:rsid w:val="00850CF3"/>
    <w:rsid w:val="008B4FAA"/>
    <w:rsid w:val="00923211"/>
    <w:rsid w:val="009A0E75"/>
    <w:rsid w:val="009A5090"/>
    <w:rsid w:val="009C2798"/>
    <w:rsid w:val="00A308CE"/>
    <w:rsid w:val="00A40AA9"/>
    <w:rsid w:val="00A51D2C"/>
    <w:rsid w:val="00A71D22"/>
    <w:rsid w:val="00A8449F"/>
    <w:rsid w:val="00A92676"/>
    <w:rsid w:val="00AA1201"/>
    <w:rsid w:val="00AA2599"/>
    <w:rsid w:val="00AE1F3B"/>
    <w:rsid w:val="00AF0D09"/>
    <w:rsid w:val="00B219EE"/>
    <w:rsid w:val="00B70CE8"/>
    <w:rsid w:val="00B734EB"/>
    <w:rsid w:val="00B86409"/>
    <w:rsid w:val="00B948FE"/>
    <w:rsid w:val="00BB50B7"/>
    <w:rsid w:val="00BB5297"/>
    <w:rsid w:val="00BE368B"/>
    <w:rsid w:val="00BE5EA6"/>
    <w:rsid w:val="00BF3E24"/>
    <w:rsid w:val="00C26E39"/>
    <w:rsid w:val="00C81998"/>
    <w:rsid w:val="00CC0826"/>
    <w:rsid w:val="00CF1F14"/>
    <w:rsid w:val="00CF5AEB"/>
    <w:rsid w:val="00D0245A"/>
    <w:rsid w:val="00D3287F"/>
    <w:rsid w:val="00D56FE9"/>
    <w:rsid w:val="00D711E7"/>
    <w:rsid w:val="00D84D7D"/>
    <w:rsid w:val="00D93156"/>
    <w:rsid w:val="00DB3A67"/>
    <w:rsid w:val="00DD5A1F"/>
    <w:rsid w:val="00DE7544"/>
    <w:rsid w:val="00E433E5"/>
    <w:rsid w:val="00EB0EC5"/>
    <w:rsid w:val="00EB59A5"/>
    <w:rsid w:val="00EC162A"/>
    <w:rsid w:val="00ED01A9"/>
    <w:rsid w:val="00ED7DFD"/>
    <w:rsid w:val="00EE43D7"/>
    <w:rsid w:val="00EF3960"/>
    <w:rsid w:val="00F0037A"/>
    <w:rsid w:val="00F06108"/>
    <w:rsid w:val="00F148BF"/>
    <w:rsid w:val="00F50A0C"/>
    <w:rsid w:val="00F55AA8"/>
    <w:rsid w:val="00F800DE"/>
    <w:rsid w:val="00F90ACA"/>
    <w:rsid w:val="00F92EDC"/>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8C1"/>
    <w:pPr>
      <w:ind w:left="0" w:firstLine="0"/>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6E68C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6E68C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68C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6E68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E68C1"/>
  </w:style>
  <w:style w:type="paragraph" w:styleId="Kopfzeile">
    <w:name w:val="header"/>
    <w:basedOn w:val="Standard"/>
    <w:link w:val="KopfzeileZchn"/>
    <w:uiPriority w:val="99"/>
    <w:unhideWhenUsed/>
    <w:rsid w:val="00CF5A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5AEB"/>
    <w:rPr>
      <w:rFonts w:ascii="Verdana" w:hAnsi="Verdana"/>
      <w:sz w:val="20"/>
    </w:rPr>
  </w:style>
  <w:style w:type="paragraph" w:styleId="Fuzeile">
    <w:name w:val="footer"/>
    <w:basedOn w:val="Standard"/>
    <w:link w:val="FuzeileZchn"/>
    <w:uiPriority w:val="99"/>
    <w:unhideWhenUsed/>
    <w:rsid w:val="00CF5A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5AEB"/>
    <w:rPr>
      <w:rFonts w:ascii="Verdana" w:hAnsi="Verdana"/>
      <w:sz w:val="20"/>
    </w:rPr>
  </w:style>
  <w:style w:type="paragraph" w:styleId="Titel">
    <w:name w:val="Title"/>
    <w:aliases w:val="Unterrichtseinheit,unit"/>
    <w:basedOn w:val="Standard"/>
    <w:next w:val="berschrift1"/>
    <w:link w:val="TitelZchn"/>
    <w:uiPriority w:val="10"/>
    <w:qFormat/>
    <w:rsid w:val="006E68C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6E68C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6E68C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6E68C1"/>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6E68C1"/>
    <w:rPr>
      <w:rFonts w:ascii="Verdana" w:eastAsiaTheme="majorEastAsia" w:hAnsi="Verdana" w:cstheme="majorBidi"/>
      <w:b/>
      <w:bCs/>
      <w:sz w:val="24"/>
      <w:szCs w:val="28"/>
    </w:rPr>
  </w:style>
  <w:style w:type="paragraph" w:customStyle="1" w:styleId="Chemikalien">
    <w:name w:val="Chemikalien"/>
    <w:basedOn w:val="Standard"/>
    <w:next w:val="Material"/>
    <w:qFormat/>
    <w:rsid w:val="00CF5AEB"/>
    <w:pPr>
      <w:ind w:left="1701" w:hanging="1701"/>
    </w:pPr>
  </w:style>
  <w:style w:type="paragraph" w:customStyle="1" w:styleId="Material">
    <w:name w:val="Material"/>
    <w:basedOn w:val="Standard"/>
    <w:next w:val="Aufgabenschritt"/>
    <w:qFormat/>
    <w:rsid w:val="00CF5AEB"/>
    <w:pPr>
      <w:spacing w:after="180"/>
      <w:ind w:left="1701" w:hanging="1701"/>
    </w:pPr>
  </w:style>
  <w:style w:type="paragraph" w:customStyle="1" w:styleId="Aufgabenschritt">
    <w:name w:val="Aufgabenschritt"/>
    <w:aliases w:val="Task"/>
    <w:basedOn w:val="Standard"/>
    <w:next w:val="Lsungen"/>
    <w:qFormat/>
    <w:rsid w:val="006E68C1"/>
    <w:pPr>
      <w:numPr>
        <w:numId w:val="23"/>
      </w:numPr>
    </w:pPr>
  </w:style>
  <w:style w:type="paragraph" w:customStyle="1" w:styleId="Hinweis">
    <w:name w:val="Hinweis"/>
    <w:aliases w:val="Hint"/>
    <w:basedOn w:val="Standard"/>
    <w:next w:val="Aufgabenschritt"/>
    <w:qFormat/>
    <w:rsid w:val="006E68C1"/>
    <w:pPr>
      <w:spacing w:before="180" w:after="180"/>
      <w:ind w:left="1701" w:hanging="1701"/>
    </w:pPr>
  </w:style>
  <w:style w:type="paragraph" w:customStyle="1" w:styleId="Aufgabenunterschritt">
    <w:name w:val="Aufgabenunterschritt"/>
    <w:aliases w:val="Task - sub"/>
    <w:basedOn w:val="Standard"/>
    <w:qFormat/>
    <w:rsid w:val="006E68C1"/>
    <w:pPr>
      <w:tabs>
        <w:tab w:val="left" w:pos="1701"/>
      </w:tabs>
      <w:spacing w:before="60"/>
      <w:ind w:left="425"/>
    </w:pPr>
  </w:style>
  <w:style w:type="character" w:styleId="Hervorhebung">
    <w:name w:val="Emphasis"/>
    <w:basedOn w:val="Absatz-Standardschriftart"/>
    <w:uiPriority w:val="20"/>
    <w:qFormat/>
    <w:rsid w:val="00CF5AEB"/>
    <w:rPr>
      <w:i/>
      <w:iCs/>
    </w:rPr>
  </w:style>
  <w:style w:type="paragraph" w:styleId="Sprechblasentext">
    <w:name w:val="Balloon Text"/>
    <w:basedOn w:val="Standard"/>
    <w:link w:val="SprechblasentextZchn"/>
    <w:uiPriority w:val="99"/>
    <w:semiHidden/>
    <w:unhideWhenUsed/>
    <w:rsid w:val="00CF5AE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AEB"/>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6E68C1"/>
    <w:pPr>
      <w:keepNext/>
      <w:spacing w:before="180"/>
    </w:pPr>
    <w:rPr>
      <w:u w:val="single"/>
    </w:rPr>
  </w:style>
  <w:style w:type="paragraph" w:customStyle="1" w:styleId="Lsungen">
    <w:name w:val="Lösungen"/>
    <w:aliases w:val="Solution"/>
    <w:basedOn w:val="Standard"/>
    <w:qFormat/>
    <w:rsid w:val="006E68C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6E68C1"/>
    <w:pPr>
      <w:numPr>
        <w:ilvl w:val="1"/>
        <w:numId w:val="23"/>
      </w:numPr>
      <w:spacing w:before="60"/>
    </w:pPr>
  </w:style>
  <w:style w:type="paragraph" w:styleId="Listenabsatz">
    <w:name w:val="List Paragraph"/>
    <w:basedOn w:val="Standard"/>
    <w:uiPriority w:val="34"/>
    <w:qFormat/>
    <w:rsid w:val="00EB59A5"/>
  </w:style>
  <w:style w:type="paragraph" w:customStyle="1" w:styleId="HinweiszumAufgabenschritt">
    <w:name w:val="Hinweis zum Aufgabenschritt"/>
    <w:basedOn w:val="Standard"/>
    <w:qFormat/>
    <w:rsid w:val="000B7980"/>
    <w:pPr>
      <w:spacing w:before="60"/>
      <w:ind w:left="1276" w:hanging="1276"/>
    </w:pPr>
  </w:style>
  <w:style w:type="character" w:customStyle="1" w:styleId="berschrift3Zchn">
    <w:name w:val="Überschrift 3 Zchn"/>
    <w:basedOn w:val="Absatz-Standardschriftart"/>
    <w:link w:val="berschrift3"/>
    <w:uiPriority w:val="9"/>
    <w:rsid w:val="006E68C1"/>
    <w:rPr>
      <w:rFonts w:ascii="Verdana" w:eastAsiaTheme="majorEastAsia" w:hAnsi="Verdana" w:cstheme="majorBidi"/>
      <w:b/>
      <w:bCs/>
      <w:sz w:val="20"/>
    </w:rPr>
  </w:style>
  <w:style w:type="numbering" w:customStyle="1" w:styleId="BeeBitListe">
    <w:name w:val="BeeBit Liste"/>
    <w:uiPriority w:val="99"/>
    <w:rsid w:val="006E68C1"/>
    <w:pPr>
      <w:numPr>
        <w:numId w:val="23"/>
      </w:numPr>
    </w:pPr>
  </w:style>
  <w:style w:type="paragraph" w:customStyle="1" w:styleId="Hintwithintask">
    <w:name w:val="Hint (within task)"/>
    <w:aliases w:val="Hinweis (Aufgabenschritt)"/>
    <w:basedOn w:val="Standard"/>
    <w:qFormat/>
    <w:rsid w:val="006E68C1"/>
    <w:pPr>
      <w:spacing w:before="60"/>
      <w:ind w:left="1701" w:hanging="1276"/>
    </w:pPr>
  </w:style>
  <w:style w:type="paragraph" w:customStyle="1" w:styleId="EquipmentMaterialsDangersbeforetask">
    <w:name w:val="Equipment / Materials / Dangers (before task)"/>
    <w:aliases w:val="Materialien / Chemikalien / Gefahren (vor nummerierten Aufgabenschritten)"/>
    <w:basedOn w:val="Standard"/>
    <w:next w:val="Aufgabenschritt"/>
    <w:qFormat/>
    <w:rsid w:val="006E68C1"/>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6E68C1"/>
    <w:pPr>
      <w:ind w:left="1701" w:hanging="1701"/>
    </w:pPr>
  </w:style>
  <w:style w:type="paragraph" w:styleId="Funotentext">
    <w:name w:val="footnote text"/>
    <w:aliases w:val="Footnote"/>
    <w:basedOn w:val="Standard"/>
    <w:link w:val="FunotentextZchn"/>
    <w:unhideWhenUsed/>
    <w:rsid w:val="006E68C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6E68C1"/>
    <w:rPr>
      <w:rFonts w:ascii="Verdana" w:hAnsi="Verdana"/>
      <w:sz w:val="16"/>
      <w:szCs w:val="20"/>
    </w:rPr>
  </w:style>
  <w:style w:type="character" w:styleId="Funotenzeichen">
    <w:name w:val="footnote reference"/>
    <w:basedOn w:val="Absatz-Standardschriftart"/>
    <w:semiHidden/>
    <w:rsid w:val="006E68C1"/>
    <w:rPr>
      <w:sz w:val="20"/>
      <w:bdr w:val="none" w:sz="0" w:space="0" w:color="auto"/>
      <w:shd w:val="clear" w:color="auto" w:fill="auto"/>
      <w:vertAlign w:val="superscript"/>
    </w:rPr>
  </w:style>
  <w:style w:type="paragraph" w:customStyle="1" w:styleId="LsungenCode">
    <w:name w:val="Lösungen Code"/>
    <w:aliases w:val="Solution - code"/>
    <w:basedOn w:val="Lsungen"/>
    <w:next w:val="Lsungen"/>
    <w:qFormat/>
    <w:rsid w:val="006E68C1"/>
    <w:pPr>
      <w:jc w:val="left"/>
    </w:pPr>
    <w:rPr>
      <w:rFonts w:ascii="Courier New" w:hAnsi="Courier New"/>
    </w:rPr>
  </w:style>
  <w:style w:type="paragraph" w:customStyle="1" w:styleId="Hintoptional">
    <w:name w:val="Hint (optional)"/>
    <w:aliases w:val="Hinweis (optional)"/>
    <w:basedOn w:val="Standard"/>
    <w:next w:val="Aufgabenschritt"/>
    <w:qFormat/>
    <w:rsid w:val="006E68C1"/>
    <w:pPr>
      <w:spacing w:before="60"/>
      <w:ind w:left="425"/>
    </w:pPr>
    <w:rPr>
      <w:color w:val="00B0F0"/>
    </w:rPr>
  </w:style>
  <w:style w:type="paragraph" w:customStyle="1" w:styleId="Lsungen-Punkte">
    <w:name w:val="Lösungen - Punkte"/>
    <w:aliases w:val="Solution - list"/>
    <w:basedOn w:val="Lsungen"/>
    <w:qFormat/>
    <w:rsid w:val="006E68C1"/>
    <w:pPr>
      <w:numPr>
        <w:numId w:val="26"/>
      </w:numPr>
      <w:tabs>
        <w:tab w:val="clear" w:pos="851"/>
        <w:tab w:val="clear" w:pos="1701"/>
      </w:tabs>
    </w:pPr>
  </w:style>
  <w:style w:type="paragraph" w:customStyle="1" w:styleId="Leerzeile">
    <w:name w:val="Leerzeile"/>
    <w:aliases w:val="Fill-in"/>
    <w:basedOn w:val="Standard"/>
    <w:qFormat/>
    <w:rsid w:val="006E68C1"/>
    <w:pPr>
      <w:pBdr>
        <w:bottom w:val="single" w:sz="4" w:space="1" w:color="auto"/>
        <w:between w:val="single" w:sz="4" w:space="1" w:color="auto"/>
      </w:pBdr>
      <w:spacing w:line="360" w:lineRule="auto"/>
      <w:ind w:left="425"/>
      <w:jc w:val="left"/>
    </w:pPr>
    <w:rPr>
      <w:color w:val="00B050"/>
    </w:rPr>
  </w:style>
  <w:style w:type="table" w:styleId="Tabellenraster">
    <w:name w:val="Table Grid"/>
    <w:basedOn w:val="NormaleTabelle"/>
    <w:uiPriority w:val="59"/>
    <w:rsid w:val="006E68C1"/>
    <w:pPr>
      <w:ind w:left="0"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LsungenCode"/>
    <w:rsid w:val="006E68C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8C1"/>
    <w:pPr>
      <w:ind w:left="0" w:firstLine="0"/>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6E68C1"/>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6E68C1"/>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68C1"/>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rsid w:val="006E68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E68C1"/>
  </w:style>
  <w:style w:type="paragraph" w:styleId="Kopfzeile">
    <w:name w:val="header"/>
    <w:basedOn w:val="Standard"/>
    <w:link w:val="KopfzeileZchn"/>
    <w:uiPriority w:val="99"/>
    <w:unhideWhenUsed/>
    <w:rsid w:val="00CF5A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5AEB"/>
    <w:rPr>
      <w:rFonts w:ascii="Verdana" w:hAnsi="Verdana"/>
      <w:sz w:val="20"/>
    </w:rPr>
  </w:style>
  <w:style w:type="paragraph" w:styleId="Fuzeile">
    <w:name w:val="footer"/>
    <w:basedOn w:val="Standard"/>
    <w:link w:val="FuzeileZchn"/>
    <w:uiPriority w:val="99"/>
    <w:unhideWhenUsed/>
    <w:rsid w:val="00CF5A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5AEB"/>
    <w:rPr>
      <w:rFonts w:ascii="Verdana" w:hAnsi="Verdana"/>
      <w:sz w:val="20"/>
    </w:rPr>
  </w:style>
  <w:style w:type="paragraph" w:styleId="Titel">
    <w:name w:val="Title"/>
    <w:aliases w:val="Unterrichtseinheit,unit"/>
    <w:basedOn w:val="Standard"/>
    <w:next w:val="berschrift1"/>
    <w:link w:val="TitelZchn"/>
    <w:uiPriority w:val="10"/>
    <w:qFormat/>
    <w:rsid w:val="006E68C1"/>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6E68C1"/>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6E68C1"/>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6E68C1"/>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6E68C1"/>
    <w:rPr>
      <w:rFonts w:ascii="Verdana" w:eastAsiaTheme="majorEastAsia" w:hAnsi="Verdana" w:cstheme="majorBidi"/>
      <w:b/>
      <w:bCs/>
      <w:sz w:val="24"/>
      <w:szCs w:val="28"/>
    </w:rPr>
  </w:style>
  <w:style w:type="paragraph" w:customStyle="1" w:styleId="Chemikalien">
    <w:name w:val="Chemikalien"/>
    <w:basedOn w:val="Standard"/>
    <w:next w:val="Material"/>
    <w:qFormat/>
    <w:rsid w:val="00CF5AEB"/>
    <w:pPr>
      <w:ind w:left="1701" w:hanging="1701"/>
    </w:pPr>
  </w:style>
  <w:style w:type="paragraph" w:customStyle="1" w:styleId="Material">
    <w:name w:val="Material"/>
    <w:basedOn w:val="Standard"/>
    <w:next w:val="Aufgabenschritt"/>
    <w:qFormat/>
    <w:rsid w:val="00CF5AEB"/>
    <w:pPr>
      <w:spacing w:after="180"/>
      <w:ind w:left="1701" w:hanging="1701"/>
    </w:pPr>
  </w:style>
  <w:style w:type="paragraph" w:customStyle="1" w:styleId="Aufgabenschritt">
    <w:name w:val="Aufgabenschritt"/>
    <w:aliases w:val="Task"/>
    <w:basedOn w:val="Standard"/>
    <w:next w:val="Lsungen"/>
    <w:qFormat/>
    <w:rsid w:val="006E68C1"/>
    <w:pPr>
      <w:numPr>
        <w:numId w:val="23"/>
      </w:numPr>
    </w:pPr>
  </w:style>
  <w:style w:type="paragraph" w:customStyle="1" w:styleId="Hinweis">
    <w:name w:val="Hinweis"/>
    <w:aliases w:val="Hint"/>
    <w:basedOn w:val="Standard"/>
    <w:next w:val="Aufgabenschritt"/>
    <w:qFormat/>
    <w:rsid w:val="006E68C1"/>
    <w:pPr>
      <w:spacing w:before="180" w:after="180"/>
      <w:ind w:left="1701" w:hanging="1701"/>
    </w:pPr>
  </w:style>
  <w:style w:type="paragraph" w:customStyle="1" w:styleId="Aufgabenunterschritt">
    <w:name w:val="Aufgabenunterschritt"/>
    <w:aliases w:val="Task - sub"/>
    <w:basedOn w:val="Standard"/>
    <w:qFormat/>
    <w:rsid w:val="006E68C1"/>
    <w:pPr>
      <w:tabs>
        <w:tab w:val="left" w:pos="1701"/>
      </w:tabs>
      <w:spacing w:before="60"/>
      <w:ind w:left="425"/>
    </w:pPr>
  </w:style>
  <w:style w:type="character" w:styleId="Hervorhebung">
    <w:name w:val="Emphasis"/>
    <w:basedOn w:val="Absatz-Standardschriftart"/>
    <w:uiPriority w:val="20"/>
    <w:qFormat/>
    <w:rsid w:val="00CF5AEB"/>
    <w:rPr>
      <w:i/>
      <w:iCs/>
    </w:rPr>
  </w:style>
  <w:style w:type="paragraph" w:styleId="Sprechblasentext">
    <w:name w:val="Balloon Text"/>
    <w:basedOn w:val="Standard"/>
    <w:link w:val="SprechblasentextZchn"/>
    <w:uiPriority w:val="99"/>
    <w:semiHidden/>
    <w:unhideWhenUsed/>
    <w:rsid w:val="00CF5AE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AEB"/>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6E68C1"/>
    <w:pPr>
      <w:keepNext/>
      <w:spacing w:before="180"/>
    </w:pPr>
    <w:rPr>
      <w:u w:val="single"/>
    </w:rPr>
  </w:style>
  <w:style w:type="paragraph" w:customStyle="1" w:styleId="Lsungen">
    <w:name w:val="Lösungen"/>
    <w:aliases w:val="Solution"/>
    <w:basedOn w:val="Standard"/>
    <w:qFormat/>
    <w:rsid w:val="006E68C1"/>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6E68C1"/>
    <w:pPr>
      <w:numPr>
        <w:ilvl w:val="1"/>
        <w:numId w:val="23"/>
      </w:numPr>
      <w:spacing w:before="60"/>
    </w:pPr>
  </w:style>
  <w:style w:type="paragraph" w:styleId="Listenabsatz">
    <w:name w:val="List Paragraph"/>
    <w:basedOn w:val="Standard"/>
    <w:uiPriority w:val="34"/>
    <w:qFormat/>
    <w:rsid w:val="00EB59A5"/>
  </w:style>
  <w:style w:type="paragraph" w:customStyle="1" w:styleId="HinweiszumAufgabenschritt">
    <w:name w:val="Hinweis zum Aufgabenschritt"/>
    <w:basedOn w:val="Standard"/>
    <w:qFormat/>
    <w:rsid w:val="000B7980"/>
    <w:pPr>
      <w:spacing w:before="60"/>
      <w:ind w:left="1276" w:hanging="1276"/>
    </w:pPr>
  </w:style>
  <w:style w:type="character" w:customStyle="1" w:styleId="berschrift3Zchn">
    <w:name w:val="Überschrift 3 Zchn"/>
    <w:basedOn w:val="Absatz-Standardschriftart"/>
    <w:link w:val="berschrift3"/>
    <w:uiPriority w:val="9"/>
    <w:rsid w:val="006E68C1"/>
    <w:rPr>
      <w:rFonts w:ascii="Verdana" w:eastAsiaTheme="majorEastAsia" w:hAnsi="Verdana" w:cstheme="majorBidi"/>
      <w:b/>
      <w:bCs/>
      <w:sz w:val="20"/>
    </w:rPr>
  </w:style>
  <w:style w:type="numbering" w:customStyle="1" w:styleId="BeeBitListe">
    <w:name w:val="BeeBit Liste"/>
    <w:uiPriority w:val="99"/>
    <w:rsid w:val="006E68C1"/>
    <w:pPr>
      <w:numPr>
        <w:numId w:val="23"/>
      </w:numPr>
    </w:pPr>
  </w:style>
  <w:style w:type="paragraph" w:customStyle="1" w:styleId="Hintwithintask">
    <w:name w:val="Hint (within task)"/>
    <w:aliases w:val="Hinweis (Aufgabenschritt)"/>
    <w:basedOn w:val="Standard"/>
    <w:qFormat/>
    <w:rsid w:val="006E68C1"/>
    <w:pPr>
      <w:spacing w:before="60"/>
      <w:ind w:left="1701" w:hanging="1276"/>
    </w:pPr>
  </w:style>
  <w:style w:type="paragraph" w:customStyle="1" w:styleId="EquipmentMaterialsDangersbeforetask">
    <w:name w:val="Equipment / Materials / Dangers (before task)"/>
    <w:aliases w:val="Materialien / Chemikalien / Gefahren (vor nummerierten Aufgabenschritten)"/>
    <w:basedOn w:val="Standard"/>
    <w:next w:val="Aufgabenschritt"/>
    <w:qFormat/>
    <w:rsid w:val="006E68C1"/>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6E68C1"/>
    <w:pPr>
      <w:ind w:left="1701" w:hanging="1701"/>
    </w:pPr>
  </w:style>
  <w:style w:type="paragraph" w:styleId="Funotentext">
    <w:name w:val="footnote text"/>
    <w:aliases w:val="Footnote"/>
    <w:basedOn w:val="Standard"/>
    <w:link w:val="FunotentextZchn"/>
    <w:unhideWhenUsed/>
    <w:rsid w:val="006E68C1"/>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6E68C1"/>
    <w:rPr>
      <w:rFonts w:ascii="Verdana" w:hAnsi="Verdana"/>
      <w:sz w:val="16"/>
      <w:szCs w:val="20"/>
    </w:rPr>
  </w:style>
  <w:style w:type="character" w:styleId="Funotenzeichen">
    <w:name w:val="footnote reference"/>
    <w:basedOn w:val="Absatz-Standardschriftart"/>
    <w:semiHidden/>
    <w:rsid w:val="006E68C1"/>
    <w:rPr>
      <w:sz w:val="20"/>
      <w:bdr w:val="none" w:sz="0" w:space="0" w:color="auto"/>
      <w:shd w:val="clear" w:color="auto" w:fill="auto"/>
      <w:vertAlign w:val="superscript"/>
    </w:rPr>
  </w:style>
  <w:style w:type="paragraph" w:customStyle="1" w:styleId="LsungenCode">
    <w:name w:val="Lösungen Code"/>
    <w:aliases w:val="Solution - code"/>
    <w:basedOn w:val="Lsungen"/>
    <w:next w:val="Lsungen"/>
    <w:qFormat/>
    <w:rsid w:val="006E68C1"/>
    <w:pPr>
      <w:jc w:val="left"/>
    </w:pPr>
    <w:rPr>
      <w:rFonts w:ascii="Courier New" w:hAnsi="Courier New"/>
    </w:rPr>
  </w:style>
  <w:style w:type="paragraph" w:customStyle="1" w:styleId="Hintoptional">
    <w:name w:val="Hint (optional)"/>
    <w:aliases w:val="Hinweis (optional)"/>
    <w:basedOn w:val="Standard"/>
    <w:next w:val="Aufgabenschritt"/>
    <w:qFormat/>
    <w:rsid w:val="006E68C1"/>
    <w:pPr>
      <w:spacing w:before="60"/>
      <w:ind w:left="425"/>
    </w:pPr>
    <w:rPr>
      <w:color w:val="00B0F0"/>
    </w:rPr>
  </w:style>
  <w:style w:type="paragraph" w:customStyle="1" w:styleId="Lsungen-Punkte">
    <w:name w:val="Lösungen - Punkte"/>
    <w:aliases w:val="Solution - list"/>
    <w:basedOn w:val="Lsungen"/>
    <w:qFormat/>
    <w:rsid w:val="006E68C1"/>
    <w:pPr>
      <w:numPr>
        <w:numId w:val="26"/>
      </w:numPr>
      <w:tabs>
        <w:tab w:val="clear" w:pos="851"/>
        <w:tab w:val="clear" w:pos="1701"/>
      </w:tabs>
    </w:pPr>
  </w:style>
  <w:style w:type="paragraph" w:customStyle="1" w:styleId="Leerzeile">
    <w:name w:val="Leerzeile"/>
    <w:aliases w:val="Fill-in"/>
    <w:basedOn w:val="Standard"/>
    <w:qFormat/>
    <w:rsid w:val="006E68C1"/>
    <w:pPr>
      <w:pBdr>
        <w:bottom w:val="single" w:sz="4" w:space="1" w:color="auto"/>
        <w:between w:val="single" w:sz="4" w:space="1" w:color="auto"/>
      </w:pBdr>
      <w:spacing w:line="360" w:lineRule="auto"/>
      <w:ind w:left="425"/>
      <w:jc w:val="left"/>
    </w:pPr>
    <w:rPr>
      <w:color w:val="00B050"/>
    </w:rPr>
  </w:style>
  <w:style w:type="table" w:styleId="Tabellenraster">
    <w:name w:val="Table Grid"/>
    <w:basedOn w:val="NormaleTabelle"/>
    <w:uiPriority w:val="59"/>
    <w:rsid w:val="006E68C1"/>
    <w:pPr>
      <w:ind w:left="0"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LsungenCode"/>
    <w:rsid w:val="006E68C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Steger</dc:creator>
  <cp:lastModifiedBy>Maria Steger</cp:lastModifiedBy>
  <cp:revision>2</cp:revision>
  <cp:lastPrinted>2016-12-08T14:53:00Z</cp:lastPrinted>
  <dcterms:created xsi:type="dcterms:W3CDTF">2017-04-18T18:19:00Z</dcterms:created>
  <dcterms:modified xsi:type="dcterms:W3CDTF">2017-04-18T18:19:00Z</dcterms:modified>
</cp:coreProperties>
</file>