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5BC" w:rsidRPr="002855BC" w:rsidRDefault="002855BC" w:rsidP="002855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jc w:val="left"/>
        <w:rPr>
          <w:rFonts w:eastAsiaTheme="minorHAnsi"/>
          <w:szCs w:val="20"/>
          <w:lang w:eastAsia="en-US"/>
        </w:rPr>
      </w:pPr>
      <w:bookmarkStart w:id="0" w:name="_GoBack"/>
      <w:bookmarkEnd w:id="0"/>
      <w:r w:rsidRPr="002855BC">
        <w:rPr>
          <w:rFonts w:eastAsia="Times New Roman" w:cs="Courier New"/>
          <w:noProof/>
          <w:szCs w:val="20"/>
          <w:lang w:val="sv-SE" w:eastAsia="sv-SE"/>
        </w:rPr>
        <w:t>Bara</w:t>
      </w:r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honbina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har en </w:t>
      </w:r>
      <w:proofErr w:type="spellStart"/>
      <w:r w:rsidRPr="002855BC">
        <w:rPr>
          <w:rFonts w:eastAsiaTheme="minorHAnsi"/>
          <w:szCs w:val="20"/>
          <w:lang w:eastAsia="en-US"/>
        </w:rPr>
        <w:t>gabb</w:t>
      </w:r>
      <w:proofErr w:type="spellEnd"/>
      <w:r w:rsidRPr="002855BC">
        <w:rPr>
          <w:rFonts w:eastAsiaTheme="minorHAnsi"/>
          <w:szCs w:val="20"/>
          <w:lang w:eastAsia="en-US"/>
        </w:rPr>
        <w:t xml:space="preserve">. </w:t>
      </w:r>
      <w:proofErr w:type="spellStart"/>
      <w:r w:rsidRPr="002855BC">
        <w:rPr>
          <w:rFonts w:eastAsiaTheme="minorHAnsi"/>
          <w:szCs w:val="20"/>
          <w:lang w:eastAsia="en-US"/>
        </w:rPr>
        <w:t>Drottningen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och alla </w:t>
      </w:r>
      <w:proofErr w:type="spellStart"/>
      <w:r w:rsidRPr="002855BC">
        <w:rPr>
          <w:rFonts w:eastAsiaTheme="minorHAnsi"/>
          <w:szCs w:val="20"/>
          <w:lang w:eastAsia="en-US"/>
        </w:rPr>
        <w:t>arbetsbin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kan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stickas</w:t>
      </w:r>
      <w:proofErr w:type="spellEnd"/>
      <w:r w:rsidRPr="002855BC">
        <w:rPr>
          <w:rFonts w:eastAsiaTheme="minorHAnsi"/>
          <w:szCs w:val="20"/>
          <w:lang w:eastAsia="en-US"/>
        </w:rPr>
        <w:t xml:space="preserve">. </w:t>
      </w:r>
      <w:proofErr w:type="spellStart"/>
      <w:r w:rsidRPr="002855BC">
        <w:rPr>
          <w:rFonts w:eastAsiaTheme="minorHAnsi"/>
          <w:szCs w:val="20"/>
          <w:lang w:eastAsia="en-US"/>
        </w:rPr>
        <w:t>Drönaren</w:t>
      </w:r>
      <w:proofErr w:type="spellEnd"/>
      <w:r w:rsidRPr="002855BC">
        <w:rPr>
          <w:rFonts w:eastAsiaTheme="minorHAnsi"/>
          <w:szCs w:val="20"/>
          <w:lang w:eastAsia="en-US"/>
        </w:rPr>
        <w:t xml:space="preserve">, </w:t>
      </w:r>
      <w:proofErr w:type="spellStart"/>
      <w:r w:rsidRPr="002855BC">
        <w:rPr>
          <w:rFonts w:eastAsiaTheme="minorHAnsi"/>
          <w:szCs w:val="20"/>
          <w:lang w:eastAsia="en-US"/>
        </w:rPr>
        <w:t>hanbiet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har </w:t>
      </w:r>
      <w:proofErr w:type="spellStart"/>
      <w:r w:rsidRPr="002855BC">
        <w:rPr>
          <w:rFonts w:eastAsiaTheme="minorHAnsi"/>
          <w:szCs w:val="20"/>
          <w:lang w:eastAsia="en-US"/>
        </w:rPr>
        <w:t>ingen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gadd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och </w:t>
      </w:r>
      <w:proofErr w:type="spellStart"/>
      <w:r w:rsidRPr="002855BC">
        <w:rPr>
          <w:rFonts w:eastAsiaTheme="minorHAnsi"/>
          <w:szCs w:val="20"/>
          <w:lang w:eastAsia="en-US"/>
        </w:rPr>
        <w:t>kan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därför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inte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sticka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dig</w:t>
      </w:r>
      <w:proofErr w:type="spellEnd"/>
      <w:r w:rsidRPr="002855BC">
        <w:rPr>
          <w:rFonts w:eastAsiaTheme="minorHAnsi"/>
          <w:szCs w:val="20"/>
          <w:lang w:eastAsia="en-US"/>
        </w:rPr>
        <w:t>.</w:t>
      </w:r>
    </w:p>
    <w:p w:rsidR="002855BC" w:rsidRPr="002855BC" w:rsidRDefault="002855BC" w:rsidP="002855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jc w:val="left"/>
        <w:rPr>
          <w:rFonts w:eastAsiaTheme="minorHAnsi"/>
          <w:szCs w:val="20"/>
          <w:lang w:eastAsia="en-US"/>
        </w:rPr>
      </w:pPr>
    </w:p>
    <w:p w:rsidR="002855BC" w:rsidRPr="002855BC" w:rsidRDefault="002855BC" w:rsidP="002855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jc w:val="left"/>
        <w:rPr>
          <w:rFonts w:eastAsiaTheme="minorHAnsi"/>
          <w:szCs w:val="20"/>
          <w:lang w:eastAsia="en-US"/>
        </w:rPr>
      </w:pPr>
      <w:r w:rsidRPr="002855BC">
        <w:rPr>
          <w:rFonts w:eastAsiaTheme="minorHAnsi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C9FB69" wp14:editId="29BECC41">
                <wp:simplePos x="0" y="0"/>
                <wp:positionH relativeFrom="column">
                  <wp:posOffset>3672205</wp:posOffset>
                </wp:positionH>
                <wp:positionV relativeFrom="paragraph">
                  <wp:posOffset>27305</wp:posOffset>
                </wp:positionV>
                <wp:extent cx="1123950" cy="1085850"/>
                <wp:effectExtent l="19050" t="19050" r="19050" b="1905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0858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" o:spid="_x0000_s1026" style="position:absolute;margin-left:289.15pt;margin-top:2.15pt;width:88.5pt;height:8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" filled="f" strokecolor="red" strokeweight="3pt"/>
            </w:pict>
          </mc:Fallback>
        </mc:AlternateContent>
      </w:r>
      <w:r w:rsidRPr="002855BC">
        <w:rPr>
          <w:rFonts w:ascii="Bayerndruck" w:eastAsiaTheme="minorHAnsi" w:hAnsi="Bayerndruck"/>
          <w:b/>
          <w:noProof/>
          <w:sz w:val="24"/>
        </w:rPr>
        <w:drawing>
          <wp:anchor distT="0" distB="0" distL="114300" distR="114300" simplePos="0" relativeHeight="251659264" behindDoc="1" locked="0" layoutInCell="1" allowOverlap="1" wp14:anchorId="17AE9CAD" wp14:editId="20BD6221">
            <wp:simplePos x="0" y="0"/>
            <wp:positionH relativeFrom="column">
              <wp:posOffset>3815080</wp:posOffset>
            </wp:positionH>
            <wp:positionV relativeFrom="paragraph">
              <wp:posOffset>10160</wp:posOffset>
            </wp:positionV>
            <wp:extent cx="2105025" cy="2219960"/>
            <wp:effectExtent l="0" t="0" r="9525" b="8890"/>
            <wp:wrapTight wrapText="bothSides">
              <wp:wrapPolygon edited="0">
                <wp:start x="0" y="0"/>
                <wp:lineTo x="0" y="21501"/>
                <wp:lineTo x="21502" y="21501"/>
                <wp:lineTo x="21502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1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61" t="47276" r="46523" b="42415"/>
                    <a:stretch/>
                  </pic:blipFill>
                  <pic:spPr bwMode="auto">
                    <a:xfrm>
                      <a:off x="0" y="0"/>
                      <a:ext cx="2105025" cy="2219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2855BC">
        <w:rPr>
          <w:rFonts w:eastAsiaTheme="minorHAnsi"/>
          <w:szCs w:val="20"/>
          <w:lang w:eastAsia="en-US"/>
        </w:rPr>
        <w:t>Bina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har sin </w:t>
      </w:r>
      <w:proofErr w:type="spellStart"/>
      <w:r w:rsidRPr="002855BC">
        <w:rPr>
          <w:rFonts w:eastAsiaTheme="minorHAnsi"/>
          <w:b/>
          <w:szCs w:val="20"/>
          <w:lang w:eastAsia="en-US"/>
        </w:rPr>
        <w:t>gadd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med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gift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som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försvar</w:t>
      </w:r>
      <w:proofErr w:type="spellEnd"/>
      <w:r w:rsidRPr="002855BC">
        <w:rPr>
          <w:rFonts w:eastAsiaTheme="minorHAnsi"/>
          <w:szCs w:val="20"/>
          <w:lang w:eastAsia="en-US"/>
        </w:rPr>
        <w:t xml:space="preserve">. Om </w:t>
      </w:r>
      <w:proofErr w:type="spellStart"/>
      <w:r w:rsidRPr="002855BC">
        <w:rPr>
          <w:rFonts w:eastAsiaTheme="minorHAnsi"/>
          <w:szCs w:val="20"/>
          <w:lang w:eastAsia="en-US"/>
        </w:rPr>
        <w:t>ett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bi </w:t>
      </w:r>
      <w:proofErr w:type="spellStart"/>
      <w:r w:rsidRPr="002855BC">
        <w:rPr>
          <w:rFonts w:eastAsiaTheme="minorHAnsi"/>
          <w:szCs w:val="20"/>
          <w:lang w:eastAsia="en-US"/>
        </w:rPr>
        <w:t>känner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sig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hotad</w:t>
      </w:r>
      <w:proofErr w:type="spellEnd"/>
      <w:r w:rsidRPr="002855BC">
        <w:rPr>
          <w:rFonts w:eastAsiaTheme="minorHAnsi"/>
          <w:szCs w:val="20"/>
          <w:lang w:eastAsia="en-US"/>
        </w:rPr>
        <w:t xml:space="preserve">, </w:t>
      </w:r>
      <w:proofErr w:type="spellStart"/>
      <w:r w:rsidRPr="002855BC">
        <w:rPr>
          <w:rFonts w:eastAsiaTheme="minorHAnsi"/>
          <w:szCs w:val="20"/>
          <w:lang w:eastAsia="en-US"/>
        </w:rPr>
        <w:t>skjuter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den </w:t>
      </w:r>
      <w:proofErr w:type="spellStart"/>
      <w:r w:rsidRPr="002855BC">
        <w:rPr>
          <w:rFonts w:eastAsiaTheme="minorHAnsi"/>
          <w:szCs w:val="20"/>
          <w:lang w:eastAsia="en-US"/>
        </w:rPr>
        <w:t>ut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taggen och </w:t>
      </w:r>
      <w:proofErr w:type="spellStart"/>
      <w:r w:rsidRPr="002855BC">
        <w:rPr>
          <w:rFonts w:eastAsiaTheme="minorHAnsi"/>
          <w:szCs w:val="20"/>
          <w:lang w:eastAsia="en-US"/>
        </w:rPr>
        <w:t>sticks</w:t>
      </w:r>
      <w:proofErr w:type="spellEnd"/>
      <w:r w:rsidRPr="002855BC">
        <w:rPr>
          <w:rFonts w:eastAsiaTheme="minorHAnsi"/>
          <w:szCs w:val="20"/>
          <w:lang w:eastAsia="en-US"/>
        </w:rPr>
        <w:t xml:space="preserve">. </w:t>
      </w:r>
      <w:proofErr w:type="spellStart"/>
      <w:r w:rsidRPr="002855BC">
        <w:rPr>
          <w:rFonts w:eastAsiaTheme="minorHAnsi"/>
          <w:szCs w:val="20"/>
          <w:lang w:eastAsia="en-US"/>
        </w:rPr>
        <w:t>Bina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markerar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sticket </w:t>
      </w:r>
      <w:proofErr w:type="spellStart"/>
      <w:r w:rsidRPr="002855BC">
        <w:rPr>
          <w:rFonts w:eastAsiaTheme="minorHAnsi"/>
          <w:szCs w:val="20"/>
          <w:lang w:eastAsia="en-US"/>
        </w:rPr>
        <w:t>med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en </w:t>
      </w:r>
      <w:proofErr w:type="spellStart"/>
      <w:r w:rsidRPr="002855BC">
        <w:rPr>
          <w:rFonts w:eastAsiaTheme="minorHAnsi"/>
          <w:szCs w:val="20"/>
          <w:lang w:eastAsia="en-US"/>
        </w:rPr>
        <w:t>specifik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parfym</w:t>
      </w:r>
      <w:proofErr w:type="spellEnd"/>
      <w:r w:rsidRPr="002855BC">
        <w:rPr>
          <w:rFonts w:eastAsiaTheme="minorHAnsi"/>
          <w:szCs w:val="20"/>
          <w:lang w:eastAsia="en-US"/>
        </w:rPr>
        <w:t>,</w:t>
      </w:r>
      <w:r w:rsidRPr="002855BC">
        <w:rPr>
          <w:rFonts w:eastAsiaTheme="minorHAnsi"/>
          <w:b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b/>
          <w:szCs w:val="20"/>
          <w:lang w:eastAsia="en-US"/>
        </w:rPr>
        <w:t>feromoner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som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gör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att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andra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bin </w:t>
      </w:r>
      <w:proofErr w:type="spellStart"/>
      <w:r w:rsidRPr="002855BC">
        <w:rPr>
          <w:rFonts w:eastAsiaTheme="minorHAnsi"/>
          <w:szCs w:val="20"/>
          <w:lang w:eastAsia="en-US"/>
        </w:rPr>
        <w:t>blir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medvetna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om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faran</w:t>
      </w:r>
      <w:proofErr w:type="spellEnd"/>
      <w:r w:rsidRPr="002855BC">
        <w:rPr>
          <w:rFonts w:eastAsiaTheme="minorHAnsi"/>
          <w:szCs w:val="20"/>
          <w:lang w:eastAsia="en-US"/>
        </w:rPr>
        <w:t xml:space="preserve">. Om de </w:t>
      </w:r>
      <w:proofErr w:type="spellStart"/>
      <w:r w:rsidRPr="002855BC">
        <w:rPr>
          <w:rFonts w:eastAsiaTheme="minorHAnsi"/>
          <w:szCs w:val="20"/>
          <w:lang w:eastAsia="en-US"/>
        </w:rPr>
        <w:t>känner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av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denna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feromon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vet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de </w:t>
      </w:r>
      <w:proofErr w:type="spellStart"/>
      <w:r w:rsidRPr="002855BC">
        <w:rPr>
          <w:rFonts w:eastAsiaTheme="minorHAnsi"/>
          <w:szCs w:val="20"/>
          <w:lang w:eastAsia="en-US"/>
        </w:rPr>
        <w:t>att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de </w:t>
      </w:r>
      <w:proofErr w:type="spellStart"/>
      <w:r w:rsidRPr="002855BC">
        <w:rPr>
          <w:rFonts w:eastAsiaTheme="minorHAnsi"/>
          <w:szCs w:val="20"/>
          <w:lang w:eastAsia="en-US"/>
        </w:rPr>
        <w:t>måste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försvara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sig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och </w:t>
      </w:r>
      <w:proofErr w:type="spellStart"/>
      <w:r w:rsidRPr="002855BC">
        <w:rPr>
          <w:rFonts w:eastAsiaTheme="minorHAnsi"/>
          <w:szCs w:val="20"/>
          <w:lang w:eastAsia="en-US"/>
        </w:rPr>
        <w:t>förbereda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sig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för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attack</w:t>
      </w:r>
      <w:proofErr w:type="spellEnd"/>
      <w:r w:rsidRPr="002855BC">
        <w:rPr>
          <w:rFonts w:eastAsiaTheme="minorHAnsi"/>
          <w:szCs w:val="20"/>
          <w:lang w:eastAsia="en-US"/>
        </w:rPr>
        <w:t>.</w:t>
      </w:r>
    </w:p>
    <w:p w:rsidR="002855BC" w:rsidRPr="002855BC" w:rsidRDefault="002855BC" w:rsidP="002855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jc w:val="left"/>
        <w:rPr>
          <w:rFonts w:eastAsiaTheme="minorHAnsi"/>
          <w:szCs w:val="20"/>
          <w:lang w:eastAsia="en-US"/>
        </w:rPr>
      </w:pPr>
      <w:r w:rsidRPr="002855BC">
        <w:rPr>
          <w:rFonts w:eastAsiaTheme="minorHAnsi"/>
          <w:szCs w:val="20"/>
          <w:lang w:eastAsia="en-US"/>
        </w:rPr>
        <w:t xml:space="preserve">Du </w:t>
      </w:r>
      <w:proofErr w:type="spellStart"/>
      <w:r w:rsidRPr="002855BC">
        <w:rPr>
          <w:rFonts w:eastAsiaTheme="minorHAnsi"/>
          <w:szCs w:val="20"/>
          <w:lang w:eastAsia="en-US"/>
        </w:rPr>
        <w:t>kan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bara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bli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stucken </w:t>
      </w:r>
      <w:proofErr w:type="spellStart"/>
      <w:r w:rsidRPr="002855BC">
        <w:rPr>
          <w:rFonts w:eastAsiaTheme="minorHAnsi"/>
          <w:szCs w:val="20"/>
          <w:lang w:eastAsia="en-US"/>
        </w:rPr>
        <w:t>av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ett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arbetsbi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en </w:t>
      </w:r>
      <w:proofErr w:type="spellStart"/>
      <w:r w:rsidRPr="002855BC">
        <w:rPr>
          <w:rFonts w:eastAsiaTheme="minorHAnsi"/>
          <w:szCs w:val="20"/>
          <w:lang w:eastAsia="en-US"/>
        </w:rPr>
        <w:t>gång</w:t>
      </w:r>
      <w:proofErr w:type="spellEnd"/>
      <w:r w:rsidRPr="002855BC">
        <w:rPr>
          <w:rFonts w:eastAsiaTheme="minorHAnsi"/>
          <w:szCs w:val="20"/>
          <w:lang w:eastAsia="en-US"/>
        </w:rPr>
        <w:t xml:space="preserve">. </w:t>
      </w:r>
      <w:proofErr w:type="spellStart"/>
      <w:r w:rsidRPr="002855BC">
        <w:rPr>
          <w:rFonts w:eastAsiaTheme="minorHAnsi"/>
          <w:szCs w:val="20"/>
          <w:lang w:eastAsia="en-US"/>
        </w:rPr>
        <w:t>Gadden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har en </w:t>
      </w:r>
      <w:proofErr w:type="spellStart"/>
      <w:r w:rsidRPr="002855BC">
        <w:rPr>
          <w:rFonts w:eastAsiaTheme="minorHAnsi"/>
          <w:b/>
          <w:szCs w:val="20"/>
          <w:lang w:eastAsia="en-US"/>
        </w:rPr>
        <w:t>hullingar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som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gör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att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den </w:t>
      </w:r>
      <w:proofErr w:type="spellStart"/>
      <w:r w:rsidRPr="002855BC">
        <w:rPr>
          <w:rFonts w:eastAsiaTheme="minorHAnsi"/>
          <w:szCs w:val="20"/>
          <w:lang w:eastAsia="en-US"/>
        </w:rPr>
        <w:t>fastnar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i </w:t>
      </w:r>
      <w:proofErr w:type="spellStart"/>
      <w:r w:rsidRPr="002855BC">
        <w:rPr>
          <w:rFonts w:eastAsiaTheme="minorHAnsi"/>
          <w:szCs w:val="20"/>
          <w:lang w:eastAsia="en-US"/>
        </w:rPr>
        <w:t>huden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och </w:t>
      </w:r>
      <w:proofErr w:type="spellStart"/>
      <w:r w:rsidRPr="002855BC">
        <w:rPr>
          <w:rFonts w:eastAsiaTheme="minorHAnsi"/>
          <w:szCs w:val="20"/>
          <w:lang w:eastAsia="en-US"/>
        </w:rPr>
        <w:t>fortsätter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att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pumpa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in </w:t>
      </w:r>
      <w:proofErr w:type="spellStart"/>
      <w:r w:rsidRPr="002855BC">
        <w:rPr>
          <w:rFonts w:eastAsiaTheme="minorHAnsi"/>
          <w:szCs w:val="20"/>
          <w:lang w:eastAsia="en-US"/>
        </w:rPr>
        <w:t>gift</w:t>
      </w:r>
      <w:proofErr w:type="spellEnd"/>
      <w:r w:rsidRPr="002855BC">
        <w:rPr>
          <w:rFonts w:eastAsiaTheme="minorHAnsi"/>
          <w:szCs w:val="20"/>
          <w:lang w:eastAsia="en-US"/>
        </w:rPr>
        <w:t xml:space="preserve">. </w:t>
      </w:r>
      <w:proofErr w:type="spellStart"/>
      <w:r w:rsidRPr="002855BC">
        <w:rPr>
          <w:rFonts w:eastAsiaTheme="minorHAnsi"/>
          <w:szCs w:val="20"/>
          <w:lang w:eastAsia="en-US"/>
        </w:rPr>
        <w:t>Även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om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du </w:t>
      </w:r>
      <w:proofErr w:type="spellStart"/>
      <w:r w:rsidRPr="002855BC">
        <w:rPr>
          <w:rFonts w:eastAsiaTheme="minorHAnsi"/>
          <w:szCs w:val="20"/>
          <w:lang w:eastAsia="en-US"/>
        </w:rPr>
        <w:t>får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bort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biet </w:t>
      </w:r>
      <w:proofErr w:type="spellStart"/>
      <w:r w:rsidRPr="002855BC">
        <w:rPr>
          <w:rFonts w:eastAsiaTheme="minorHAnsi"/>
          <w:szCs w:val="20"/>
          <w:lang w:eastAsia="en-US"/>
        </w:rPr>
        <w:t>kommer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gadden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att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sitta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kvar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och </w:t>
      </w:r>
      <w:proofErr w:type="spellStart"/>
      <w:r w:rsidRPr="002855BC">
        <w:rPr>
          <w:rFonts w:eastAsiaTheme="minorHAnsi"/>
          <w:szCs w:val="20"/>
          <w:lang w:eastAsia="en-US"/>
        </w:rPr>
        <w:t>pumpa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in </w:t>
      </w:r>
      <w:proofErr w:type="spellStart"/>
      <w:r w:rsidRPr="002855BC">
        <w:rPr>
          <w:rFonts w:eastAsiaTheme="minorHAnsi"/>
          <w:szCs w:val="20"/>
          <w:lang w:eastAsia="en-US"/>
        </w:rPr>
        <w:t>gift</w:t>
      </w:r>
      <w:proofErr w:type="spellEnd"/>
      <w:r w:rsidRPr="002855BC">
        <w:rPr>
          <w:rFonts w:eastAsiaTheme="minorHAnsi"/>
          <w:szCs w:val="20"/>
          <w:lang w:eastAsia="en-US"/>
        </w:rPr>
        <w:t xml:space="preserve">.  Biet </w:t>
      </w:r>
      <w:proofErr w:type="spellStart"/>
      <w:r w:rsidRPr="002855BC">
        <w:rPr>
          <w:rFonts w:eastAsiaTheme="minorHAnsi"/>
          <w:szCs w:val="20"/>
          <w:lang w:eastAsia="en-US"/>
        </w:rPr>
        <w:t>dör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efter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sticket </w:t>
      </w:r>
      <w:proofErr w:type="spellStart"/>
      <w:r w:rsidRPr="002855BC">
        <w:rPr>
          <w:rFonts w:eastAsiaTheme="minorHAnsi"/>
          <w:szCs w:val="20"/>
          <w:lang w:eastAsia="en-US"/>
        </w:rPr>
        <w:t>av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sina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skador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när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delar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av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tarmarna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slits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ut</w:t>
      </w:r>
      <w:proofErr w:type="spellEnd"/>
      <w:r w:rsidRPr="002855BC">
        <w:rPr>
          <w:rFonts w:eastAsiaTheme="minorHAnsi"/>
          <w:szCs w:val="20"/>
          <w:lang w:eastAsia="en-US"/>
        </w:rPr>
        <w:t>.</w:t>
      </w:r>
    </w:p>
    <w:p w:rsidR="002855BC" w:rsidRPr="002855BC" w:rsidRDefault="002855BC" w:rsidP="002855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200" w:line="240" w:lineRule="auto"/>
        <w:jc w:val="left"/>
        <w:rPr>
          <w:rFonts w:eastAsiaTheme="minorHAnsi"/>
          <w:szCs w:val="20"/>
          <w:lang w:eastAsia="en-US"/>
        </w:rPr>
      </w:pPr>
      <w:r w:rsidRPr="002855BC">
        <w:rPr>
          <w:rFonts w:asciiTheme="minorHAnsi" w:eastAsiaTheme="minorHAnsi" w:hAnsi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C6A5831" wp14:editId="36C61F3A">
                <wp:simplePos x="0" y="0"/>
                <wp:positionH relativeFrom="column">
                  <wp:posOffset>4062730</wp:posOffset>
                </wp:positionH>
                <wp:positionV relativeFrom="paragraph">
                  <wp:posOffset>518160</wp:posOffset>
                </wp:positionV>
                <wp:extent cx="2105025" cy="247650"/>
                <wp:effectExtent l="0" t="0" r="9525" b="0"/>
                <wp:wrapTight wrapText="bothSides">
                  <wp:wrapPolygon edited="0">
                    <wp:start x="0" y="0"/>
                    <wp:lineTo x="0" y="19938"/>
                    <wp:lineTo x="21502" y="19938"/>
                    <wp:lineTo x="21502" y="0"/>
                    <wp:lineTo x="0" y="0"/>
                  </wp:wrapPolygon>
                </wp:wrapTight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2476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855BC" w:rsidRPr="00CD251C" w:rsidRDefault="002855BC" w:rsidP="002855BC">
                            <w:pPr>
                              <w:pStyle w:val="Beschriftung"/>
                              <w:rPr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Bild </w:t>
                            </w:r>
                            <w:r w:rsidRPr="00CD251C">
                              <w:rPr>
                                <w:sz w:val="16"/>
                                <w:szCs w:val="16"/>
                              </w:rPr>
                              <w:t>1:</w:t>
                            </w:r>
                            <w:r w:rsidRPr="00CD251C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Gifttaggen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19.9pt;margin-top:40.8pt;width:165.75pt;height:19.5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" stroked="f">
                <v:textbox inset="0,0,0,0">
                  <w:txbxContent>
                    <w:p w:rsidR="002855BC" w:rsidRPr="00CD251C" w:rsidRDefault="002855BC" w:rsidP="002855BC">
                      <w:pPr>
                        <w:pStyle w:val="Beschriftung"/>
                        <w:rPr>
                          <w:b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Bild </w:t>
                      </w:r>
                      <w:r w:rsidRPr="00CD251C">
                        <w:rPr>
                          <w:sz w:val="16"/>
                          <w:szCs w:val="16"/>
                        </w:rPr>
                        <w:t>1:</w:t>
                      </w:r>
                      <w:r w:rsidRPr="00CD251C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en-US"/>
                        </w:rPr>
                        <w:t>Gifttaggen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Pr="002855BC">
        <w:rPr>
          <w:rFonts w:eastAsiaTheme="minorHAnsi"/>
          <w:szCs w:val="20"/>
          <w:lang w:eastAsia="en-US"/>
        </w:rPr>
        <w:t xml:space="preserve">Om du </w:t>
      </w:r>
      <w:proofErr w:type="spellStart"/>
      <w:r w:rsidRPr="002855BC">
        <w:rPr>
          <w:rFonts w:eastAsiaTheme="minorHAnsi"/>
          <w:szCs w:val="20"/>
          <w:lang w:eastAsia="en-US"/>
        </w:rPr>
        <w:t>blir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stucken </w:t>
      </w:r>
      <w:proofErr w:type="spellStart"/>
      <w:r w:rsidRPr="002855BC">
        <w:rPr>
          <w:rFonts w:eastAsiaTheme="minorHAnsi"/>
          <w:szCs w:val="20"/>
          <w:lang w:eastAsia="en-US"/>
        </w:rPr>
        <w:t>av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ett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bi </w:t>
      </w:r>
      <w:proofErr w:type="spellStart"/>
      <w:r w:rsidRPr="002855BC">
        <w:rPr>
          <w:rFonts w:eastAsiaTheme="minorHAnsi"/>
          <w:szCs w:val="20"/>
          <w:lang w:eastAsia="en-US"/>
        </w:rPr>
        <w:t>ska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du </w:t>
      </w:r>
      <w:proofErr w:type="spellStart"/>
      <w:r w:rsidRPr="002855BC">
        <w:rPr>
          <w:rFonts w:eastAsiaTheme="minorHAnsi"/>
          <w:szCs w:val="20"/>
          <w:lang w:eastAsia="en-US"/>
        </w:rPr>
        <w:t>försöka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få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bort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gadden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så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fort </w:t>
      </w:r>
      <w:proofErr w:type="spellStart"/>
      <w:r w:rsidRPr="002855BC">
        <w:rPr>
          <w:rFonts w:eastAsiaTheme="minorHAnsi"/>
          <w:szCs w:val="20"/>
          <w:lang w:eastAsia="en-US"/>
        </w:rPr>
        <w:t>som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möjligt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eftersom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att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giftsäcken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pumpar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in </w:t>
      </w:r>
      <w:proofErr w:type="spellStart"/>
      <w:r w:rsidRPr="002855BC">
        <w:rPr>
          <w:rFonts w:eastAsiaTheme="minorHAnsi"/>
          <w:szCs w:val="20"/>
          <w:lang w:eastAsia="en-US"/>
        </w:rPr>
        <w:t>mer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och </w:t>
      </w:r>
      <w:proofErr w:type="spellStart"/>
      <w:r w:rsidRPr="002855BC">
        <w:rPr>
          <w:rFonts w:eastAsiaTheme="minorHAnsi"/>
          <w:szCs w:val="20"/>
          <w:lang w:eastAsia="en-US"/>
        </w:rPr>
        <w:t>mer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gift</w:t>
      </w:r>
      <w:proofErr w:type="spellEnd"/>
      <w:r w:rsidRPr="002855BC">
        <w:rPr>
          <w:rFonts w:eastAsiaTheme="minorHAnsi"/>
          <w:szCs w:val="20"/>
          <w:lang w:eastAsia="en-US"/>
        </w:rPr>
        <w:t xml:space="preserve">. </w:t>
      </w:r>
      <w:proofErr w:type="spellStart"/>
      <w:r w:rsidRPr="002855BC">
        <w:rPr>
          <w:rFonts w:eastAsiaTheme="minorHAnsi"/>
          <w:szCs w:val="20"/>
          <w:lang w:eastAsia="en-US"/>
        </w:rPr>
        <w:t>Ju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längre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tid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gadden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sitter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kvar</w:t>
      </w:r>
      <w:proofErr w:type="spellEnd"/>
      <w:r w:rsidRPr="002855BC">
        <w:rPr>
          <w:rFonts w:eastAsiaTheme="minorHAnsi"/>
          <w:szCs w:val="20"/>
          <w:lang w:eastAsia="en-US"/>
        </w:rPr>
        <w:t xml:space="preserve">, desto </w:t>
      </w:r>
      <w:proofErr w:type="spellStart"/>
      <w:r w:rsidRPr="002855BC">
        <w:rPr>
          <w:rFonts w:eastAsiaTheme="minorHAnsi"/>
          <w:szCs w:val="20"/>
          <w:lang w:eastAsia="en-US"/>
        </w:rPr>
        <w:t>mer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bigift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kommer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in i </w:t>
      </w:r>
      <w:proofErr w:type="spellStart"/>
      <w:r w:rsidRPr="002855BC">
        <w:rPr>
          <w:rFonts w:eastAsiaTheme="minorHAnsi"/>
          <w:szCs w:val="20"/>
          <w:lang w:eastAsia="en-US"/>
        </w:rPr>
        <w:t>din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kropp</w:t>
      </w:r>
      <w:proofErr w:type="spellEnd"/>
      <w:r w:rsidRPr="002855BC">
        <w:rPr>
          <w:rFonts w:eastAsiaTheme="minorHAnsi"/>
          <w:szCs w:val="20"/>
          <w:lang w:eastAsia="en-US"/>
        </w:rPr>
        <w:t xml:space="preserve">. </w:t>
      </w:r>
      <w:proofErr w:type="spellStart"/>
      <w:r w:rsidRPr="002855BC">
        <w:rPr>
          <w:rFonts w:eastAsiaTheme="minorHAnsi"/>
          <w:szCs w:val="20"/>
          <w:lang w:eastAsia="en-US"/>
        </w:rPr>
        <w:t>Huden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sväller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sedan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där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du </w:t>
      </w:r>
      <w:proofErr w:type="spellStart"/>
      <w:r w:rsidRPr="002855BC">
        <w:rPr>
          <w:rFonts w:eastAsiaTheme="minorHAnsi"/>
          <w:szCs w:val="20"/>
          <w:lang w:eastAsia="en-US"/>
        </w:rPr>
        <w:t>blev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stucken. </w:t>
      </w:r>
    </w:p>
    <w:p w:rsidR="002855BC" w:rsidRPr="002855BC" w:rsidRDefault="002855BC" w:rsidP="002855BC">
      <w:pPr>
        <w:tabs>
          <w:tab w:val="left" w:pos="6096"/>
        </w:tabs>
        <w:spacing w:before="0" w:after="200" w:line="276" w:lineRule="auto"/>
        <w:jc w:val="left"/>
        <w:rPr>
          <w:rFonts w:eastAsiaTheme="minorHAnsi"/>
          <w:szCs w:val="20"/>
          <w:lang w:eastAsia="en-US"/>
        </w:rPr>
      </w:pPr>
      <w:r w:rsidRPr="002855BC"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sv-SE" w:eastAsia="sv-SE"/>
        </w:rPr>
        <w:t>Tips</w:t>
      </w:r>
      <w:r w:rsidRPr="002855BC">
        <w:rPr>
          <w:rFonts w:ascii="Times New Roman" w:eastAsia="Times New Roman" w:hAnsi="Times New Roman" w:cs="Times New Roman"/>
          <w:color w:val="222222"/>
          <w:sz w:val="24"/>
          <w:szCs w:val="24"/>
          <w:lang w:val="sv-SE" w:eastAsia="sv-SE"/>
        </w:rPr>
        <w:t xml:space="preserve">: </w:t>
      </w:r>
      <w:proofErr w:type="spellStart"/>
      <w:r w:rsidRPr="002855BC">
        <w:rPr>
          <w:rFonts w:eastAsiaTheme="minorHAnsi"/>
          <w:szCs w:val="20"/>
          <w:lang w:eastAsia="en-US"/>
        </w:rPr>
        <w:t>Skrapa</w:t>
      </w:r>
      <w:proofErr w:type="spellEnd"/>
      <w:r w:rsidRPr="002855BC">
        <w:rPr>
          <w:rFonts w:eastAsiaTheme="minorHAnsi"/>
          <w:szCs w:val="20"/>
          <w:lang w:eastAsia="en-US"/>
        </w:rPr>
        <w:t>(</w:t>
      </w:r>
      <w:proofErr w:type="spellStart"/>
      <w:r w:rsidRPr="002855BC">
        <w:rPr>
          <w:rFonts w:eastAsiaTheme="minorHAnsi"/>
          <w:szCs w:val="20"/>
          <w:lang w:eastAsia="en-US"/>
        </w:rPr>
        <w:t>hyvla</w:t>
      </w:r>
      <w:proofErr w:type="spellEnd"/>
      <w:r w:rsidRPr="002855BC">
        <w:rPr>
          <w:rFonts w:eastAsiaTheme="minorHAnsi"/>
          <w:szCs w:val="20"/>
          <w:lang w:eastAsia="en-US"/>
        </w:rPr>
        <w:t xml:space="preserve">) </w:t>
      </w:r>
      <w:proofErr w:type="spellStart"/>
      <w:r w:rsidRPr="002855BC">
        <w:rPr>
          <w:rFonts w:eastAsiaTheme="minorHAnsi"/>
          <w:szCs w:val="20"/>
          <w:lang w:eastAsia="en-US"/>
        </w:rPr>
        <w:t>bort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taggen </w:t>
      </w:r>
      <w:proofErr w:type="spellStart"/>
      <w:r w:rsidRPr="002855BC">
        <w:rPr>
          <w:rFonts w:eastAsiaTheme="minorHAnsi"/>
          <w:szCs w:val="20"/>
          <w:lang w:eastAsia="en-US"/>
        </w:rPr>
        <w:t>med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en </w:t>
      </w:r>
      <w:proofErr w:type="spellStart"/>
      <w:r w:rsidRPr="002855BC">
        <w:rPr>
          <w:rFonts w:eastAsiaTheme="minorHAnsi"/>
          <w:szCs w:val="20"/>
          <w:lang w:eastAsia="en-US"/>
        </w:rPr>
        <w:t>nagel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eller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knivk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utan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att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trycka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ihop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giftblåsan</w:t>
      </w:r>
      <w:proofErr w:type="spellEnd"/>
      <w:r w:rsidRPr="002855BC">
        <w:rPr>
          <w:rFonts w:eastAsiaTheme="minorHAnsi"/>
          <w:szCs w:val="20"/>
          <w:lang w:eastAsia="en-US"/>
        </w:rPr>
        <w:t xml:space="preserve">. Om </w:t>
      </w:r>
      <w:proofErr w:type="spellStart"/>
      <w:r w:rsidRPr="002855BC">
        <w:rPr>
          <w:rFonts w:eastAsiaTheme="minorHAnsi"/>
          <w:szCs w:val="20"/>
          <w:lang w:eastAsia="en-US"/>
        </w:rPr>
        <w:t>giftblåsan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trycks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ihop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kommer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mer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gift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in i </w:t>
      </w:r>
      <w:proofErr w:type="spellStart"/>
      <w:r w:rsidRPr="002855BC">
        <w:rPr>
          <w:rFonts w:eastAsiaTheme="minorHAnsi"/>
          <w:szCs w:val="20"/>
          <w:lang w:eastAsia="en-US"/>
        </w:rPr>
        <w:t>kroppen</w:t>
      </w:r>
      <w:proofErr w:type="spellEnd"/>
      <w:r w:rsidRPr="002855BC">
        <w:rPr>
          <w:rFonts w:eastAsiaTheme="minorHAnsi"/>
          <w:szCs w:val="20"/>
          <w:lang w:eastAsia="en-US"/>
        </w:rPr>
        <w:t xml:space="preserve">. </w:t>
      </w:r>
      <w:proofErr w:type="spellStart"/>
      <w:r w:rsidRPr="002855BC">
        <w:rPr>
          <w:rFonts w:eastAsiaTheme="minorHAnsi"/>
          <w:szCs w:val="20"/>
          <w:lang w:eastAsia="en-US"/>
        </w:rPr>
        <w:t>Sätt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spott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eller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vatten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på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sticket </w:t>
      </w:r>
      <w:proofErr w:type="spellStart"/>
      <w:r w:rsidRPr="002855BC">
        <w:rPr>
          <w:rFonts w:eastAsiaTheme="minorHAnsi"/>
          <w:szCs w:val="20"/>
          <w:lang w:eastAsia="en-US"/>
        </w:rPr>
        <w:t>så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fort </w:t>
      </w:r>
      <w:proofErr w:type="spellStart"/>
      <w:r w:rsidRPr="002855BC">
        <w:rPr>
          <w:rFonts w:eastAsiaTheme="minorHAnsi"/>
          <w:szCs w:val="20"/>
          <w:lang w:eastAsia="en-US"/>
        </w:rPr>
        <w:t>som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möjligt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så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att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andra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bin </w:t>
      </w:r>
      <w:proofErr w:type="spellStart"/>
      <w:r w:rsidRPr="002855BC">
        <w:rPr>
          <w:rFonts w:eastAsiaTheme="minorHAnsi"/>
          <w:szCs w:val="20"/>
          <w:lang w:eastAsia="en-US"/>
        </w:rPr>
        <w:t>inte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känner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av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det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och </w:t>
      </w:r>
      <w:proofErr w:type="spellStart"/>
      <w:r w:rsidRPr="002855BC">
        <w:rPr>
          <w:rFonts w:eastAsiaTheme="minorHAnsi"/>
          <w:szCs w:val="20"/>
          <w:lang w:eastAsia="en-US"/>
        </w:rPr>
        <w:t>också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sticker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dig</w:t>
      </w:r>
      <w:proofErr w:type="spellEnd"/>
      <w:r w:rsidRPr="002855BC">
        <w:rPr>
          <w:rFonts w:eastAsiaTheme="minorHAnsi"/>
          <w:szCs w:val="20"/>
          <w:lang w:eastAsia="en-US"/>
        </w:rPr>
        <w:t>.</w:t>
      </w:r>
    </w:p>
    <w:p w:rsidR="002855BC" w:rsidRPr="002855BC" w:rsidRDefault="002855BC" w:rsidP="002855BC">
      <w:pPr>
        <w:tabs>
          <w:tab w:val="left" w:pos="6096"/>
        </w:tabs>
        <w:spacing w:before="0" w:after="200" w:line="276" w:lineRule="auto"/>
        <w:jc w:val="left"/>
        <w:rPr>
          <w:rFonts w:eastAsiaTheme="minorHAnsi"/>
          <w:szCs w:val="20"/>
          <w:lang w:eastAsia="en-US"/>
        </w:rPr>
      </w:pPr>
      <w:proofErr w:type="spellStart"/>
      <w:r w:rsidRPr="002855BC">
        <w:rPr>
          <w:rFonts w:eastAsiaTheme="minorHAnsi"/>
          <w:szCs w:val="20"/>
          <w:lang w:eastAsia="en-US"/>
        </w:rPr>
        <w:t>Kylbalsam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eller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Xylokain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lindrar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efteråt</w:t>
      </w:r>
      <w:proofErr w:type="spellEnd"/>
      <w:r w:rsidRPr="002855BC">
        <w:rPr>
          <w:rFonts w:eastAsiaTheme="minorHAnsi"/>
          <w:szCs w:val="20"/>
          <w:lang w:eastAsia="en-US"/>
        </w:rPr>
        <w:t xml:space="preserve">. </w:t>
      </w:r>
      <w:proofErr w:type="spellStart"/>
      <w:r w:rsidRPr="002855BC">
        <w:rPr>
          <w:rFonts w:eastAsiaTheme="minorHAnsi"/>
          <w:szCs w:val="20"/>
          <w:lang w:eastAsia="en-US"/>
        </w:rPr>
        <w:t>Värme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gör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att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bigiftet</w:t>
      </w:r>
      <w:proofErr w:type="spellEnd"/>
      <w:r w:rsidRPr="002855BC">
        <w:rPr>
          <w:rFonts w:eastAsiaTheme="minorHAnsi"/>
          <w:szCs w:val="20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lang w:eastAsia="en-US"/>
        </w:rPr>
        <w:t>förstörs</w:t>
      </w:r>
      <w:proofErr w:type="spellEnd"/>
      <w:r w:rsidRPr="002855BC">
        <w:rPr>
          <w:rFonts w:eastAsiaTheme="minorHAnsi"/>
          <w:szCs w:val="20"/>
          <w:lang w:eastAsia="en-US"/>
        </w:rPr>
        <w:t xml:space="preserve">. </w:t>
      </w:r>
    </w:p>
    <w:p w:rsidR="002855BC" w:rsidRPr="002855BC" w:rsidRDefault="002855BC" w:rsidP="002855BC">
      <w:pPr>
        <w:tabs>
          <w:tab w:val="left" w:pos="6096"/>
        </w:tabs>
        <w:spacing w:before="0" w:after="200" w:line="276" w:lineRule="auto"/>
        <w:jc w:val="left"/>
        <w:rPr>
          <w:rFonts w:eastAsiaTheme="minorHAnsi"/>
          <w:szCs w:val="20"/>
          <w:lang w:eastAsia="en-US"/>
        </w:rPr>
      </w:pPr>
      <w:proofErr w:type="spellStart"/>
      <w:r w:rsidRPr="002855BC">
        <w:rPr>
          <w:rFonts w:eastAsiaTheme="minorHAnsi"/>
          <w:szCs w:val="20"/>
          <w:u w:val="single"/>
          <w:lang w:eastAsia="en-US"/>
        </w:rPr>
        <w:t>Socker</w:t>
      </w:r>
      <w:proofErr w:type="spellEnd"/>
      <w:r w:rsidRPr="002855BC">
        <w:rPr>
          <w:rFonts w:eastAsiaTheme="minorHAnsi"/>
          <w:szCs w:val="20"/>
          <w:u w:val="single"/>
          <w:lang w:eastAsia="en-US"/>
        </w:rPr>
        <w:t xml:space="preserve">, </w:t>
      </w:r>
      <w:proofErr w:type="spellStart"/>
      <w:r w:rsidRPr="002855BC">
        <w:rPr>
          <w:rFonts w:eastAsiaTheme="minorHAnsi"/>
          <w:szCs w:val="20"/>
          <w:u w:val="single"/>
          <w:lang w:eastAsia="en-US"/>
        </w:rPr>
        <w:t>saliv</w:t>
      </w:r>
      <w:proofErr w:type="spellEnd"/>
      <w:r w:rsidRPr="002855BC">
        <w:rPr>
          <w:rFonts w:eastAsiaTheme="minorHAnsi"/>
          <w:szCs w:val="20"/>
          <w:u w:val="single"/>
          <w:lang w:eastAsia="en-US"/>
        </w:rPr>
        <w:t xml:space="preserve"> och </w:t>
      </w:r>
      <w:proofErr w:type="spellStart"/>
      <w:r w:rsidRPr="002855BC">
        <w:rPr>
          <w:rFonts w:eastAsiaTheme="minorHAnsi"/>
          <w:szCs w:val="20"/>
          <w:u w:val="single"/>
          <w:lang w:eastAsia="en-US"/>
        </w:rPr>
        <w:t>värktabletter</w:t>
      </w:r>
      <w:proofErr w:type="spellEnd"/>
      <w:r w:rsidRPr="002855BC">
        <w:rPr>
          <w:rFonts w:eastAsiaTheme="minorHAnsi"/>
          <w:szCs w:val="20"/>
          <w:u w:val="single"/>
          <w:lang w:eastAsia="en-US"/>
        </w:rPr>
        <w:t xml:space="preserve"> direkt </w:t>
      </w:r>
      <w:proofErr w:type="spellStart"/>
      <w:r w:rsidRPr="002855BC">
        <w:rPr>
          <w:rFonts w:eastAsiaTheme="minorHAnsi"/>
          <w:szCs w:val="20"/>
          <w:u w:val="single"/>
          <w:lang w:eastAsia="en-US"/>
        </w:rPr>
        <w:t>på</w:t>
      </w:r>
      <w:proofErr w:type="spellEnd"/>
      <w:r w:rsidRPr="002855BC">
        <w:rPr>
          <w:rFonts w:eastAsiaTheme="minorHAnsi"/>
          <w:szCs w:val="20"/>
          <w:u w:val="single"/>
          <w:lang w:eastAsia="en-US"/>
        </w:rPr>
        <w:t xml:space="preserve"> sticket </w:t>
      </w:r>
      <w:proofErr w:type="spellStart"/>
      <w:r w:rsidRPr="002855BC">
        <w:rPr>
          <w:rFonts w:eastAsiaTheme="minorHAnsi"/>
          <w:szCs w:val="20"/>
          <w:u w:val="single"/>
          <w:lang w:eastAsia="en-US"/>
        </w:rPr>
        <w:t>fungerar</w:t>
      </w:r>
      <w:proofErr w:type="spellEnd"/>
      <w:r w:rsidRPr="002855BC">
        <w:rPr>
          <w:rFonts w:eastAsiaTheme="minorHAnsi"/>
          <w:szCs w:val="20"/>
          <w:u w:val="single"/>
          <w:lang w:eastAsia="en-US"/>
        </w:rPr>
        <w:t xml:space="preserve"> </w:t>
      </w:r>
      <w:proofErr w:type="spellStart"/>
      <w:r w:rsidRPr="002855BC">
        <w:rPr>
          <w:rFonts w:eastAsiaTheme="minorHAnsi"/>
          <w:szCs w:val="20"/>
          <w:u w:val="single"/>
          <w:lang w:eastAsia="en-US"/>
        </w:rPr>
        <w:t>inte</w:t>
      </w:r>
      <w:proofErr w:type="spellEnd"/>
      <w:r w:rsidRPr="002855BC">
        <w:rPr>
          <w:rFonts w:eastAsiaTheme="minorHAnsi"/>
          <w:szCs w:val="20"/>
          <w:u w:val="single"/>
          <w:lang w:eastAsia="en-US"/>
        </w:rPr>
        <w:t>.</w:t>
      </w:r>
    </w:p>
    <w:p w:rsidR="002855BC" w:rsidRPr="002855BC" w:rsidRDefault="002855BC" w:rsidP="002855BC">
      <w:pPr>
        <w:tabs>
          <w:tab w:val="left" w:pos="6096"/>
        </w:tabs>
        <w:spacing w:before="0" w:after="200" w:line="276" w:lineRule="auto"/>
        <w:jc w:val="left"/>
        <w:rPr>
          <w:rFonts w:eastAsiaTheme="minorHAnsi"/>
          <w:szCs w:val="20"/>
          <w:lang w:eastAsia="en-US"/>
        </w:rPr>
      </w:pPr>
      <w:r w:rsidRPr="002855BC">
        <w:rPr>
          <w:rFonts w:eastAsiaTheme="minorHAnsi"/>
          <w:szCs w:val="20"/>
          <w:lang w:eastAsia="en-US"/>
        </w:rPr>
        <w:t xml:space="preserve"> </w:t>
      </w:r>
    </w:p>
    <w:p w:rsidR="002855BC" w:rsidRPr="002855BC" w:rsidRDefault="002855BC" w:rsidP="002855BC">
      <w:pPr>
        <w:spacing w:before="0" w:after="200" w:line="276" w:lineRule="auto"/>
        <w:jc w:val="left"/>
        <w:rPr>
          <w:rFonts w:eastAsiaTheme="minorHAnsi"/>
          <w:szCs w:val="20"/>
          <w:lang w:eastAsia="en-US"/>
        </w:rPr>
      </w:pPr>
    </w:p>
    <w:p w:rsidR="00596323" w:rsidRPr="002855BC" w:rsidRDefault="00596323" w:rsidP="002855BC"/>
    <w:sectPr w:rsidR="00596323" w:rsidRPr="002855BC" w:rsidSect="008B3F9F">
      <w:headerReference w:type="first" r:id="rId9"/>
      <w:footerReference w:type="first" r:id="rId10"/>
      <w:type w:val="continuous"/>
      <w:pgSz w:w="11906" w:h="16838" w:code="9"/>
      <w:pgMar w:top="1134" w:right="1134" w:bottom="1134" w:left="1134" w:header="624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7EBA" w:rsidRDefault="004F7EBA" w:rsidP="00721210">
      <w:pPr>
        <w:spacing w:before="0" w:line="240" w:lineRule="auto"/>
      </w:pPr>
      <w:r>
        <w:separator/>
      </w:r>
    </w:p>
  </w:endnote>
  <w:endnote w:type="continuationSeparator" w:id="0">
    <w:p w:rsidR="004F7EBA" w:rsidRDefault="004F7EBA" w:rsidP="00721210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yerndruck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409" w:rsidRPr="002F0068" w:rsidRDefault="002F0068" w:rsidP="002F0068">
    <w:pPr>
      <w:tabs>
        <w:tab w:val="center" w:pos="4536"/>
        <w:tab w:val="right" w:pos="9072"/>
      </w:tabs>
      <w:spacing w:before="0" w:line="240" w:lineRule="auto"/>
      <w:jc w:val="center"/>
      <w:rPr>
        <w:sz w:val="16"/>
        <w:szCs w:val="16"/>
      </w:rPr>
    </w:pPr>
    <w:r w:rsidRPr="004A3B11">
      <w:rPr>
        <w:noProof/>
        <w:sz w:val="16"/>
        <w:szCs w:val="16"/>
      </w:rPr>
      <w:drawing>
        <wp:anchor distT="0" distB="0" distL="114300" distR="114300" simplePos="0" relativeHeight="251664384" behindDoc="0" locked="0" layoutInCell="1" allowOverlap="1" wp14:anchorId="17EE74E4" wp14:editId="32071AF5">
          <wp:simplePos x="0" y="0"/>
          <wp:positionH relativeFrom="column">
            <wp:posOffset>4780378</wp:posOffset>
          </wp:positionH>
          <wp:positionV relativeFrom="paragraph">
            <wp:posOffset>-86360</wp:posOffset>
          </wp:positionV>
          <wp:extent cx="1342800" cy="280800"/>
          <wp:effectExtent l="0" t="0" r="0" b="508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o Didakti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28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A3B11">
      <w:rPr>
        <w:noProof/>
        <w:sz w:val="16"/>
        <w:szCs w:val="16"/>
      </w:rPr>
      <w:drawing>
        <wp:anchor distT="0" distB="0" distL="114300" distR="114300" simplePos="0" relativeHeight="251663360" behindDoc="0" locked="0" layoutInCell="1" allowOverlap="1" wp14:anchorId="55A1F175" wp14:editId="40B90825">
          <wp:simplePos x="0" y="0"/>
          <wp:positionH relativeFrom="margin">
            <wp:posOffset>-1682</wp:posOffset>
          </wp:positionH>
          <wp:positionV relativeFrom="bottomMargin">
            <wp:posOffset>73601</wp:posOffset>
          </wp:positionV>
          <wp:extent cx="1009211" cy="428400"/>
          <wp:effectExtent l="0" t="0" r="635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smusgefoerdert_sw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211" cy="42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A3B11">
      <w:rPr>
        <w:sz w:val="16"/>
        <w:szCs w:val="16"/>
      </w:rPr>
      <w:tab/>
      <w:t xml:space="preserve">                                   ©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7EBA" w:rsidRDefault="004F7EBA" w:rsidP="00721210">
      <w:pPr>
        <w:spacing w:before="0" w:line="240" w:lineRule="auto"/>
      </w:pPr>
      <w:r>
        <w:separator/>
      </w:r>
    </w:p>
  </w:footnote>
  <w:footnote w:type="continuationSeparator" w:id="0">
    <w:p w:rsidR="004F7EBA" w:rsidRDefault="004F7EBA" w:rsidP="00721210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58F" w:rsidRDefault="00177E6C" w:rsidP="005614FF">
    <w:pPr>
      <w:pStyle w:val="Titel"/>
      <w:tabs>
        <w:tab w:val="left" w:pos="8915"/>
        <w:tab w:val="right" w:pos="9638"/>
      </w:tabs>
    </w:pPr>
    <w:r>
      <w:t xml:space="preserve">station </w:t>
    </w:r>
    <w:r w:rsidR="002855BC">
      <w:t>7</w:t>
    </w:r>
    <w:r>
      <w:t>:</w:t>
    </w:r>
    <w:r w:rsidR="0015558F" w:rsidRPr="00721210">
      <w:drawing>
        <wp:anchor distT="0" distB="0" distL="114300" distR="114300" simplePos="0" relativeHeight="251661312" behindDoc="1" locked="0" layoutInCell="0" allowOverlap="1" wp14:anchorId="744ADB68" wp14:editId="76D01FE3">
          <wp:simplePos x="0" y="0"/>
          <wp:positionH relativeFrom="margin">
            <wp:align>right</wp:align>
          </wp:positionH>
          <wp:positionV relativeFrom="topMargin">
            <wp:posOffset>383540</wp:posOffset>
          </wp:positionV>
          <wp:extent cx="910800" cy="532800"/>
          <wp:effectExtent l="0" t="0" r="3810" b="63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eBIT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0800" cy="53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61801">
      <w:t xml:space="preserve"> </w:t>
    </w:r>
    <w:r w:rsidR="002855BC" w:rsidRPr="002855BC">
      <w:t>Gadden – Vad visste du innan?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60BCB"/>
    <w:multiLevelType w:val="multilevel"/>
    <w:tmpl w:val="786C5FF6"/>
    <w:styleLink w:val="BeeBitListe"/>
    <w:lvl w:ilvl="0">
      <w:start w:val="1"/>
      <w:numFmt w:val="decimal"/>
      <w:pStyle w:val="Aufgabenschritt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Aufgabenunterschrittabc"/>
      <w:lvlText w:val="%2)"/>
      <w:lvlJc w:val="left"/>
      <w:pPr>
        <w:ind w:left="851" w:hanging="426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224B421F"/>
    <w:multiLevelType w:val="multilevel"/>
    <w:tmpl w:val="4788A7EA"/>
    <w:styleLink w:val="ListefrAufgabenschritte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50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75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00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125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550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97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00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825" w:hanging="425"/>
      </w:pPr>
      <w:rPr>
        <w:rFonts w:hint="default"/>
      </w:rPr>
    </w:lvl>
  </w:abstractNum>
  <w:abstractNum w:abstractNumId="2">
    <w:nsid w:val="3B9A5414"/>
    <w:multiLevelType w:val="hybridMultilevel"/>
    <w:tmpl w:val="8C9EEBDA"/>
    <w:lvl w:ilvl="0" w:tplc="841E0202">
      <w:start w:val="1"/>
      <w:numFmt w:val="bullet"/>
      <w:pStyle w:val="Lsungen-Punkte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>
    <w:nsid w:val="5D722704"/>
    <w:multiLevelType w:val="multilevel"/>
    <w:tmpl w:val="4788A7EA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50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75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00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125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550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97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00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825" w:hanging="425"/>
      </w:pPr>
      <w:rPr>
        <w:rFonts w:hint="default"/>
      </w:rPr>
    </w:lvl>
  </w:abstractNum>
  <w:abstractNum w:abstractNumId="4">
    <w:nsid w:val="792D0612"/>
    <w:multiLevelType w:val="hybridMultilevel"/>
    <w:tmpl w:val="6E6CA27A"/>
    <w:lvl w:ilvl="0" w:tplc="85AA4F9C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4"/>
  </w:num>
  <w:num w:numId="5">
    <w:abstractNumId w:val="0"/>
  </w:num>
  <w:num w:numId="6">
    <w:abstractNumId w:val="0"/>
  </w:num>
  <w:num w:numId="7">
    <w:abstractNumId w:val="0"/>
  </w:num>
  <w:num w:numId="8">
    <w:abstractNumId w:val="1"/>
  </w:num>
  <w:num w:numId="9">
    <w:abstractNumId w:val="2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  <w:num w:numId="14">
    <w:abstractNumId w:val="2"/>
  </w:num>
  <w:num w:numId="15">
    <w:abstractNumId w:val="2"/>
  </w:num>
  <w:num w:numId="16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9"/>
  <w:proofState w:spelling="clean" w:grammar="clean"/>
  <w:attachedTemplate r:id="rId1"/>
  <w:linkStyles/>
  <w:defaultTabStop w:val="425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323"/>
    <w:rsid w:val="00007AFA"/>
    <w:rsid w:val="00031DBF"/>
    <w:rsid w:val="00041971"/>
    <w:rsid w:val="0005619E"/>
    <w:rsid w:val="00090CFF"/>
    <w:rsid w:val="000932EC"/>
    <w:rsid w:val="000A36A2"/>
    <w:rsid w:val="000F21AF"/>
    <w:rsid w:val="001134F5"/>
    <w:rsid w:val="00137FBB"/>
    <w:rsid w:val="0014184D"/>
    <w:rsid w:val="0015558F"/>
    <w:rsid w:val="00155ADC"/>
    <w:rsid w:val="0016333F"/>
    <w:rsid w:val="00165358"/>
    <w:rsid w:val="001740CD"/>
    <w:rsid w:val="00177E6C"/>
    <w:rsid w:val="00181C57"/>
    <w:rsid w:val="001846DD"/>
    <w:rsid w:val="001943C6"/>
    <w:rsid w:val="00194D64"/>
    <w:rsid w:val="00197A15"/>
    <w:rsid w:val="001E65EC"/>
    <w:rsid w:val="00214C81"/>
    <w:rsid w:val="00257686"/>
    <w:rsid w:val="002664B4"/>
    <w:rsid w:val="00267D69"/>
    <w:rsid w:val="002855BC"/>
    <w:rsid w:val="002B3DF5"/>
    <w:rsid w:val="002B58BF"/>
    <w:rsid w:val="002D37B9"/>
    <w:rsid w:val="002F0068"/>
    <w:rsid w:val="00312F9A"/>
    <w:rsid w:val="003157B4"/>
    <w:rsid w:val="00337BA7"/>
    <w:rsid w:val="00350AF2"/>
    <w:rsid w:val="0037261F"/>
    <w:rsid w:val="003A6DBE"/>
    <w:rsid w:val="003B0BFD"/>
    <w:rsid w:val="003B1B2A"/>
    <w:rsid w:val="003D6B57"/>
    <w:rsid w:val="003D6BD9"/>
    <w:rsid w:val="003D729C"/>
    <w:rsid w:val="003E611D"/>
    <w:rsid w:val="00402CB0"/>
    <w:rsid w:val="00477034"/>
    <w:rsid w:val="00484961"/>
    <w:rsid w:val="004A654C"/>
    <w:rsid w:val="004B0DEF"/>
    <w:rsid w:val="004B1D36"/>
    <w:rsid w:val="004C262F"/>
    <w:rsid w:val="004D6FE6"/>
    <w:rsid w:val="004E23F8"/>
    <w:rsid w:val="004F31EF"/>
    <w:rsid w:val="004F7EBA"/>
    <w:rsid w:val="00502712"/>
    <w:rsid w:val="005335EF"/>
    <w:rsid w:val="00550D40"/>
    <w:rsid w:val="00553C6B"/>
    <w:rsid w:val="00556865"/>
    <w:rsid w:val="00556D5F"/>
    <w:rsid w:val="005609D2"/>
    <w:rsid w:val="005614FF"/>
    <w:rsid w:val="005715D5"/>
    <w:rsid w:val="00575D95"/>
    <w:rsid w:val="005804F5"/>
    <w:rsid w:val="00596323"/>
    <w:rsid w:val="005C716A"/>
    <w:rsid w:val="006130E4"/>
    <w:rsid w:val="00617D3E"/>
    <w:rsid w:val="00632AD6"/>
    <w:rsid w:val="0064240F"/>
    <w:rsid w:val="00686726"/>
    <w:rsid w:val="0069078C"/>
    <w:rsid w:val="006A69B1"/>
    <w:rsid w:val="006A7524"/>
    <w:rsid w:val="006E0EEC"/>
    <w:rsid w:val="006F33D1"/>
    <w:rsid w:val="006F6219"/>
    <w:rsid w:val="00721210"/>
    <w:rsid w:val="00721AEA"/>
    <w:rsid w:val="00734C32"/>
    <w:rsid w:val="00736507"/>
    <w:rsid w:val="0074417E"/>
    <w:rsid w:val="00761578"/>
    <w:rsid w:val="00783282"/>
    <w:rsid w:val="00793B4D"/>
    <w:rsid w:val="007A072B"/>
    <w:rsid w:val="007A0F6F"/>
    <w:rsid w:val="007A4885"/>
    <w:rsid w:val="007A62E0"/>
    <w:rsid w:val="007A7139"/>
    <w:rsid w:val="007D53DA"/>
    <w:rsid w:val="0082170C"/>
    <w:rsid w:val="00850CF3"/>
    <w:rsid w:val="00870AA0"/>
    <w:rsid w:val="008B39E1"/>
    <w:rsid w:val="008B3F9F"/>
    <w:rsid w:val="008B4FAA"/>
    <w:rsid w:val="008D1320"/>
    <w:rsid w:val="00923211"/>
    <w:rsid w:val="009372E5"/>
    <w:rsid w:val="00953B7D"/>
    <w:rsid w:val="00977A3E"/>
    <w:rsid w:val="009A5090"/>
    <w:rsid w:val="009C2798"/>
    <w:rsid w:val="009E52F2"/>
    <w:rsid w:val="00A131A3"/>
    <w:rsid w:val="00A308CE"/>
    <w:rsid w:val="00A40AA9"/>
    <w:rsid w:val="00A51D2C"/>
    <w:rsid w:val="00A61514"/>
    <w:rsid w:val="00A61801"/>
    <w:rsid w:val="00A62945"/>
    <w:rsid w:val="00A70956"/>
    <w:rsid w:val="00A71D22"/>
    <w:rsid w:val="00A76252"/>
    <w:rsid w:val="00A8449F"/>
    <w:rsid w:val="00AA1201"/>
    <w:rsid w:val="00AA2599"/>
    <w:rsid w:val="00AC6927"/>
    <w:rsid w:val="00AE1F3B"/>
    <w:rsid w:val="00AF0D09"/>
    <w:rsid w:val="00B35D6D"/>
    <w:rsid w:val="00B6376A"/>
    <w:rsid w:val="00B70CE8"/>
    <w:rsid w:val="00B734EB"/>
    <w:rsid w:val="00B86409"/>
    <w:rsid w:val="00BB50B7"/>
    <w:rsid w:val="00BB5297"/>
    <w:rsid w:val="00BE368B"/>
    <w:rsid w:val="00BE5EA6"/>
    <w:rsid w:val="00BF6B98"/>
    <w:rsid w:val="00C26E39"/>
    <w:rsid w:val="00C3682A"/>
    <w:rsid w:val="00C41BC4"/>
    <w:rsid w:val="00C430AD"/>
    <w:rsid w:val="00CC0826"/>
    <w:rsid w:val="00CE1F0D"/>
    <w:rsid w:val="00CF1F14"/>
    <w:rsid w:val="00CF5AEB"/>
    <w:rsid w:val="00D0245A"/>
    <w:rsid w:val="00D159F3"/>
    <w:rsid w:val="00D56FE9"/>
    <w:rsid w:val="00D711E7"/>
    <w:rsid w:val="00D84D7D"/>
    <w:rsid w:val="00D93156"/>
    <w:rsid w:val="00DD5A1F"/>
    <w:rsid w:val="00DE4626"/>
    <w:rsid w:val="00DE7544"/>
    <w:rsid w:val="00E331D9"/>
    <w:rsid w:val="00E40C3C"/>
    <w:rsid w:val="00E433E5"/>
    <w:rsid w:val="00EA53EB"/>
    <w:rsid w:val="00EC162A"/>
    <w:rsid w:val="00ED01A9"/>
    <w:rsid w:val="00ED7DFD"/>
    <w:rsid w:val="00EF3960"/>
    <w:rsid w:val="00F0037A"/>
    <w:rsid w:val="00F06108"/>
    <w:rsid w:val="00F071D3"/>
    <w:rsid w:val="00F148BF"/>
    <w:rsid w:val="00F55AA8"/>
    <w:rsid w:val="00F77C01"/>
    <w:rsid w:val="00F800DE"/>
    <w:rsid w:val="00F90ACA"/>
    <w:rsid w:val="00FA1F81"/>
    <w:rsid w:val="00FB2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before="12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855BC"/>
    <w:pPr>
      <w:jc w:val="both"/>
    </w:pPr>
    <w:rPr>
      <w:rFonts w:ascii="Verdana" w:hAnsi="Verdana"/>
      <w:sz w:val="20"/>
    </w:rPr>
  </w:style>
  <w:style w:type="paragraph" w:styleId="berschrift1">
    <w:name w:val="heading 1"/>
    <w:aliases w:val="nur nach Titel,Zwischenüberschrift,only after unit title"/>
    <w:basedOn w:val="Standard"/>
    <w:next w:val="Standard"/>
    <w:link w:val="berschrift1Zchn"/>
    <w:uiPriority w:val="9"/>
    <w:qFormat/>
    <w:rsid w:val="002855BC"/>
    <w:pPr>
      <w:keepNext/>
      <w:keepLines/>
      <w:spacing w:after="180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berschrift2">
    <w:name w:val="heading 2"/>
    <w:aliases w:val="Arbeitsaufträge,before tasks"/>
    <w:basedOn w:val="Standard"/>
    <w:next w:val="MaterialienChemikalienGefahrenvornummeriertenAufgabenschritten"/>
    <w:link w:val="berschrift2Zchn"/>
    <w:uiPriority w:val="9"/>
    <w:unhideWhenUsed/>
    <w:qFormat/>
    <w:rsid w:val="002855BC"/>
    <w:pPr>
      <w:keepNext/>
      <w:keepLines/>
      <w:pBdr>
        <w:bottom w:val="single" w:sz="8" w:space="1" w:color="auto"/>
      </w:pBdr>
      <w:spacing w:before="360" w:after="18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855BC"/>
    <w:pPr>
      <w:keepNext/>
      <w:keepLines/>
      <w:spacing w:before="240" w:after="120"/>
      <w:outlineLvl w:val="2"/>
    </w:pPr>
    <w:rPr>
      <w:rFonts w:eastAsiaTheme="majorEastAsia" w:cstheme="majorBidi"/>
      <w:b/>
      <w:bCs/>
    </w:rPr>
  </w:style>
  <w:style w:type="character" w:default="1" w:styleId="Absatz-Standardschriftart">
    <w:name w:val="Default Paragraph Font"/>
    <w:uiPriority w:val="1"/>
    <w:semiHidden/>
    <w:unhideWhenUsed/>
    <w:rsid w:val="002855BC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  <w:rsid w:val="002855BC"/>
  </w:style>
  <w:style w:type="paragraph" w:styleId="Kopfzeile">
    <w:name w:val="header"/>
    <w:basedOn w:val="Standard"/>
    <w:link w:val="KopfzeileZchn"/>
    <w:uiPriority w:val="99"/>
    <w:unhideWhenUsed/>
    <w:rsid w:val="0037261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7261F"/>
    <w:rPr>
      <w:rFonts w:ascii="Verdana" w:hAnsi="Verdana"/>
      <w:sz w:val="20"/>
    </w:rPr>
  </w:style>
  <w:style w:type="paragraph" w:styleId="Fuzeile">
    <w:name w:val="footer"/>
    <w:basedOn w:val="Standard"/>
    <w:link w:val="FuzeileZchn"/>
    <w:uiPriority w:val="99"/>
    <w:unhideWhenUsed/>
    <w:rsid w:val="0037261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7261F"/>
    <w:rPr>
      <w:rFonts w:ascii="Verdana" w:hAnsi="Verdana"/>
      <w:sz w:val="20"/>
    </w:rPr>
  </w:style>
  <w:style w:type="paragraph" w:styleId="Titel">
    <w:name w:val="Title"/>
    <w:aliases w:val="Unterrichtseinheit,unit"/>
    <w:basedOn w:val="Standard"/>
    <w:next w:val="berschrift1"/>
    <w:link w:val="TitelZchn"/>
    <w:uiPriority w:val="10"/>
    <w:qFormat/>
    <w:rsid w:val="002855BC"/>
    <w:pPr>
      <w:pBdr>
        <w:bottom w:val="single" w:sz="8" w:space="4" w:color="auto"/>
      </w:pBdr>
      <w:spacing w:before="480" w:after="240" w:line="240" w:lineRule="auto"/>
    </w:pPr>
    <w:rPr>
      <w:rFonts w:eastAsiaTheme="majorEastAsia" w:cstheme="majorBidi"/>
      <w:b/>
      <w:caps/>
      <w:noProof/>
      <w:spacing w:val="5"/>
      <w:kern w:val="28"/>
      <w:sz w:val="28"/>
      <w:szCs w:val="52"/>
    </w:rPr>
  </w:style>
  <w:style w:type="character" w:customStyle="1" w:styleId="TitelZchn">
    <w:name w:val="Titel Zchn"/>
    <w:aliases w:val="Unterrichtseinheit Zchn,unit Zchn"/>
    <w:basedOn w:val="Absatz-Standardschriftart"/>
    <w:link w:val="Titel"/>
    <w:uiPriority w:val="10"/>
    <w:rsid w:val="002855BC"/>
    <w:rPr>
      <w:rFonts w:ascii="Verdana" w:eastAsiaTheme="majorEastAsia" w:hAnsi="Verdana" w:cstheme="majorBidi"/>
      <w:b/>
      <w:caps/>
      <w:noProof/>
      <w:spacing w:val="5"/>
      <w:kern w:val="28"/>
      <w:sz w:val="28"/>
      <w:szCs w:val="52"/>
    </w:rPr>
  </w:style>
  <w:style w:type="character" w:customStyle="1" w:styleId="berschrift2Zchn">
    <w:name w:val="Überschrift 2 Zchn"/>
    <w:aliases w:val="Arbeitsaufträge Zchn,before tasks Zchn"/>
    <w:basedOn w:val="Absatz-Standardschriftart"/>
    <w:link w:val="berschrift2"/>
    <w:uiPriority w:val="9"/>
    <w:rsid w:val="002855BC"/>
    <w:rPr>
      <w:rFonts w:ascii="Verdana" w:eastAsiaTheme="majorEastAsia" w:hAnsi="Verdana" w:cstheme="majorBidi"/>
      <w:b/>
      <w:bCs/>
      <w:sz w:val="24"/>
      <w:szCs w:val="26"/>
    </w:rPr>
  </w:style>
  <w:style w:type="paragraph" w:styleId="Beschriftung">
    <w:name w:val="caption"/>
    <w:aliases w:val="caption"/>
    <w:basedOn w:val="Standard"/>
    <w:next w:val="Standard"/>
    <w:uiPriority w:val="35"/>
    <w:unhideWhenUsed/>
    <w:qFormat/>
    <w:rsid w:val="002855BC"/>
    <w:pPr>
      <w:tabs>
        <w:tab w:val="left" w:pos="567"/>
      </w:tabs>
      <w:spacing w:before="0" w:line="240" w:lineRule="auto"/>
    </w:pPr>
    <w:rPr>
      <w:bCs/>
      <w:sz w:val="14"/>
      <w:szCs w:val="18"/>
    </w:rPr>
  </w:style>
  <w:style w:type="character" w:customStyle="1" w:styleId="berschrift1Zchn">
    <w:name w:val="Überschrift 1 Zchn"/>
    <w:aliases w:val="nur nach Titel Zchn,Zwischenüberschrift Zchn,only after unit title Zchn"/>
    <w:basedOn w:val="Absatz-Standardschriftart"/>
    <w:link w:val="berschrift1"/>
    <w:uiPriority w:val="9"/>
    <w:rsid w:val="002855BC"/>
    <w:rPr>
      <w:rFonts w:ascii="Verdana" w:eastAsiaTheme="majorEastAsia" w:hAnsi="Verdana" w:cstheme="majorBidi"/>
      <w:b/>
      <w:bCs/>
      <w:sz w:val="24"/>
      <w:szCs w:val="28"/>
    </w:rPr>
  </w:style>
  <w:style w:type="numbering" w:customStyle="1" w:styleId="BeeBitListe">
    <w:name w:val="BeeBit Liste"/>
    <w:uiPriority w:val="99"/>
    <w:rsid w:val="002855BC"/>
    <w:pPr>
      <w:numPr>
        <w:numId w:val="1"/>
      </w:numPr>
    </w:pPr>
  </w:style>
  <w:style w:type="paragraph" w:customStyle="1" w:styleId="Hinweis">
    <w:name w:val="Hinweis"/>
    <w:aliases w:val="Hint"/>
    <w:basedOn w:val="Standard"/>
    <w:next w:val="Aufgabenschritt"/>
    <w:qFormat/>
    <w:rsid w:val="002855BC"/>
    <w:pPr>
      <w:spacing w:before="180" w:after="180"/>
      <w:ind w:left="1701" w:hanging="1701"/>
    </w:pPr>
  </w:style>
  <w:style w:type="paragraph" w:customStyle="1" w:styleId="Aufgabenunterschritt">
    <w:name w:val="Aufgabenunterschritt"/>
    <w:aliases w:val="Task - sub"/>
    <w:basedOn w:val="Standard"/>
    <w:qFormat/>
    <w:rsid w:val="002855BC"/>
    <w:pPr>
      <w:tabs>
        <w:tab w:val="left" w:pos="1701"/>
      </w:tabs>
      <w:spacing w:before="60"/>
      <w:ind w:left="425"/>
    </w:pPr>
  </w:style>
  <w:style w:type="character" w:styleId="Hervorhebung">
    <w:name w:val="Emphasis"/>
    <w:basedOn w:val="Absatz-Standardschriftart"/>
    <w:uiPriority w:val="20"/>
    <w:qFormat/>
    <w:rsid w:val="0037261F"/>
    <w:rPr>
      <w:i/>
      <w:i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261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261F"/>
    <w:rPr>
      <w:rFonts w:ascii="Tahoma" w:hAnsi="Tahoma" w:cs="Tahoma"/>
      <w:sz w:val="16"/>
      <w:szCs w:val="16"/>
    </w:rPr>
  </w:style>
  <w:style w:type="paragraph" w:customStyle="1" w:styleId="HinweisunterstrichenzurGliederungderArbeitsauftrge">
    <w:name w:val="Hinweis unterstrichen zur Gliederung der Arbeitsaufträge"/>
    <w:aliases w:val="Hint (between tasks)"/>
    <w:basedOn w:val="Standard"/>
    <w:qFormat/>
    <w:rsid w:val="002855BC"/>
    <w:pPr>
      <w:keepNext/>
      <w:spacing w:before="180"/>
    </w:pPr>
    <w:rPr>
      <w:u w:val="single"/>
    </w:rPr>
  </w:style>
  <w:style w:type="paragraph" w:customStyle="1" w:styleId="Lsungen">
    <w:name w:val="Lösungen"/>
    <w:aliases w:val="Solution"/>
    <w:basedOn w:val="Standard"/>
    <w:qFormat/>
    <w:rsid w:val="002855BC"/>
    <w:pPr>
      <w:tabs>
        <w:tab w:val="left" w:pos="851"/>
        <w:tab w:val="left" w:pos="1701"/>
      </w:tabs>
      <w:spacing w:before="60"/>
      <w:ind w:left="425"/>
    </w:pPr>
    <w:rPr>
      <w:color w:val="00B050"/>
    </w:rPr>
  </w:style>
  <w:style w:type="paragraph" w:customStyle="1" w:styleId="Aufgabenunterschrittabc">
    <w:name w:val="Aufgabenunterschritt a)b)c)"/>
    <w:aliases w:val="Task - a)b)c)"/>
    <w:basedOn w:val="Standard"/>
    <w:qFormat/>
    <w:rsid w:val="002855BC"/>
    <w:pPr>
      <w:numPr>
        <w:ilvl w:val="1"/>
        <w:numId w:val="1"/>
      </w:numPr>
      <w:spacing w:before="60"/>
    </w:pPr>
  </w:style>
  <w:style w:type="paragraph" w:customStyle="1" w:styleId="Aufgabenschritt">
    <w:name w:val="Aufgabenschritt"/>
    <w:aliases w:val="Task"/>
    <w:basedOn w:val="Standard"/>
    <w:next w:val="Lsungen"/>
    <w:qFormat/>
    <w:rsid w:val="002855BC"/>
    <w:pPr>
      <w:numPr>
        <w:numId w:val="1"/>
      </w:numPr>
    </w:pPr>
  </w:style>
  <w:style w:type="paragraph" w:customStyle="1" w:styleId="HinweisAufgabenschritt">
    <w:name w:val="Hinweis (Aufgabenschritt)"/>
    <w:aliases w:val="Hint (within task)"/>
    <w:basedOn w:val="Standard"/>
    <w:qFormat/>
    <w:rsid w:val="002855BC"/>
    <w:pPr>
      <w:spacing w:before="60"/>
      <w:ind w:left="1701" w:hanging="1276"/>
    </w:pPr>
  </w:style>
  <w:style w:type="paragraph" w:styleId="Listenabsatz">
    <w:name w:val="List Paragraph"/>
    <w:basedOn w:val="Standard"/>
    <w:uiPriority w:val="34"/>
    <w:qFormat/>
    <w:rsid w:val="0037261F"/>
  </w:style>
  <w:style w:type="numbering" w:customStyle="1" w:styleId="ListefrAufgabenschritte">
    <w:name w:val="Liste für Aufgabenschritte"/>
    <w:basedOn w:val="KeineListe"/>
    <w:uiPriority w:val="99"/>
    <w:rsid w:val="0037261F"/>
    <w:pPr>
      <w:numPr>
        <w:numId w:val="3"/>
      </w:numPr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2855BC"/>
    <w:rPr>
      <w:rFonts w:ascii="Verdana" w:eastAsiaTheme="majorEastAsia" w:hAnsi="Verdana" w:cstheme="majorBidi"/>
      <w:b/>
      <w:bCs/>
      <w:sz w:val="20"/>
    </w:rPr>
  </w:style>
  <w:style w:type="paragraph" w:customStyle="1" w:styleId="MaterialienChemikalienGefahrenvornummeriertenAufgabenschritten">
    <w:name w:val="Materialien / Chemikalien / Gefahren (vor nummerierten Aufgabenschritten)"/>
    <w:aliases w:val="Equipment / Materials / Dangers (before task)"/>
    <w:basedOn w:val="Standard"/>
    <w:next w:val="Aufgabenschritt"/>
    <w:qFormat/>
    <w:rsid w:val="002855BC"/>
    <w:pPr>
      <w:spacing w:after="180"/>
      <w:ind w:left="1701" w:hanging="1701"/>
    </w:pPr>
  </w:style>
  <w:style w:type="paragraph" w:customStyle="1" w:styleId="MaterialienChemikalienGefahrenmitFolgeabsatz">
    <w:name w:val="Materialien / Chemikalien / Gefahren (mit Folgeabsatz)"/>
    <w:aliases w:val="Equipment / Materials / Dangers"/>
    <w:basedOn w:val="Standard"/>
    <w:qFormat/>
    <w:rsid w:val="002855BC"/>
    <w:pPr>
      <w:ind w:left="1701" w:hanging="1701"/>
    </w:pPr>
  </w:style>
  <w:style w:type="paragraph" w:styleId="Funotentext">
    <w:name w:val="footnote text"/>
    <w:aliases w:val="Footnote"/>
    <w:basedOn w:val="Standard"/>
    <w:link w:val="FunotentextZchn"/>
    <w:unhideWhenUsed/>
    <w:rsid w:val="002855BC"/>
    <w:pPr>
      <w:spacing w:before="0" w:after="60" w:line="240" w:lineRule="auto"/>
      <w:ind w:left="425" w:hanging="425"/>
    </w:pPr>
    <w:rPr>
      <w:sz w:val="16"/>
      <w:szCs w:val="20"/>
    </w:rPr>
  </w:style>
  <w:style w:type="character" w:customStyle="1" w:styleId="FunotentextZchn">
    <w:name w:val="Fußnotentext Zchn"/>
    <w:aliases w:val="Footnote Zchn"/>
    <w:basedOn w:val="Absatz-Standardschriftart"/>
    <w:link w:val="Funotentext"/>
    <w:rsid w:val="002855BC"/>
    <w:rPr>
      <w:rFonts w:ascii="Verdana" w:hAnsi="Verdana"/>
      <w:sz w:val="16"/>
      <w:szCs w:val="20"/>
    </w:rPr>
  </w:style>
  <w:style w:type="character" w:styleId="Funotenzeichen">
    <w:name w:val="footnote reference"/>
    <w:basedOn w:val="Absatz-Standardschriftart"/>
    <w:semiHidden/>
    <w:rsid w:val="002855BC"/>
    <w:rPr>
      <w:sz w:val="20"/>
      <w:bdr w:val="none" w:sz="0" w:space="0" w:color="auto"/>
      <w:shd w:val="clear" w:color="auto" w:fill="auto"/>
      <w:vertAlign w:val="superscript"/>
    </w:rPr>
  </w:style>
  <w:style w:type="table" w:styleId="Tabellenraster">
    <w:name w:val="Table Grid"/>
    <w:basedOn w:val="NormaleTabelle"/>
    <w:uiPriority w:val="59"/>
    <w:rsid w:val="002855BC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sungenCode">
    <w:name w:val="Lösungen Code"/>
    <w:aliases w:val="Solution - code"/>
    <w:basedOn w:val="Lsungen"/>
    <w:next w:val="Lsungen"/>
    <w:qFormat/>
    <w:rsid w:val="002855BC"/>
    <w:pPr>
      <w:jc w:val="left"/>
    </w:pPr>
    <w:rPr>
      <w:rFonts w:ascii="Courier New" w:hAnsi="Courier New"/>
    </w:rPr>
  </w:style>
  <w:style w:type="paragraph" w:customStyle="1" w:styleId="Hinweisoptional">
    <w:name w:val="Hinweis (optional)"/>
    <w:aliases w:val="Hint (optional)"/>
    <w:basedOn w:val="Standard"/>
    <w:next w:val="Aufgabenschritt"/>
    <w:qFormat/>
    <w:rsid w:val="002855BC"/>
    <w:pPr>
      <w:spacing w:before="60"/>
      <w:ind w:left="425"/>
    </w:pPr>
    <w:rPr>
      <w:color w:val="00B0F0"/>
    </w:rPr>
  </w:style>
  <w:style w:type="paragraph" w:customStyle="1" w:styleId="Lsungen-Punkte">
    <w:name w:val="Lösungen - Punkte"/>
    <w:aliases w:val="Solution - list"/>
    <w:basedOn w:val="Lsungen"/>
    <w:qFormat/>
    <w:rsid w:val="002855BC"/>
    <w:pPr>
      <w:numPr>
        <w:numId w:val="9"/>
      </w:numPr>
      <w:tabs>
        <w:tab w:val="clear" w:pos="851"/>
        <w:tab w:val="clear" w:pos="1701"/>
      </w:tabs>
    </w:pPr>
  </w:style>
  <w:style w:type="paragraph" w:customStyle="1" w:styleId="Leerzeile">
    <w:name w:val="Leerzeile"/>
    <w:aliases w:val="Fill-in"/>
    <w:basedOn w:val="Standard"/>
    <w:qFormat/>
    <w:rsid w:val="002855BC"/>
    <w:pPr>
      <w:pBdr>
        <w:bottom w:val="single" w:sz="4" w:space="1" w:color="auto"/>
        <w:between w:val="single" w:sz="4" w:space="1" w:color="auto"/>
      </w:pBdr>
      <w:spacing w:line="360" w:lineRule="auto"/>
      <w:ind w:left="425"/>
      <w:jc w:val="left"/>
    </w:pPr>
    <w:rPr>
      <w:color w:val="00B050"/>
    </w:rPr>
  </w:style>
  <w:style w:type="paragraph" w:customStyle="1" w:styleId="Code">
    <w:name w:val="Code"/>
    <w:basedOn w:val="LsungenCode"/>
    <w:rsid w:val="002855BC"/>
    <w:rPr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before="12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855BC"/>
    <w:pPr>
      <w:jc w:val="both"/>
    </w:pPr>
    <w:rPr>
      <w:rFonts w:ascii="Verdana" w:hAnsi="Verdana"/>
      <w:sz w:val="20"/>
    </w:rPr>
  </w:style>
  <w:style w:type="paragraph" w:styleId="berschrift1">
    <w:name w:val="heading 1"/>
    <w:aliases w:val="nur nach Titel,Zwischenüberschrift,only after unit title"/>
    <w:basedOn w:val="Standard"/>
    <w:next w:val="Standard"/>
    <w:link w:val="berschrift1Zchn"/>
    <w:uiPriority w:val="9"/>
    <w:qFormat/>
    <w:rsid w:val="002855BC"/>
    <w:pPr>
      <w:keepNext/>
      <w:keepLines/>
      <w:spacing w:after="180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berschrift2">
    <w:name w:val="heading 2"/>
    <w:aliases w:val="Arbeitsaufträge,before tasks"/>
    <w:basedOn w:val="Standard"/>
    <w:next w:val="MaterialienChemikalienGefahrenvornummeriertenAufgabenschritten"/>
    <w:link w:val="berschrift2Zchn"/>
    <w:uiPriority w:val="9"/>
    <w:unhideWhenUsed/>
    <w:qFormat/>
    <w:rsid w:val="002855BC"/>
    <w:pPr>
      <w:keepNext/>
      <w:keepLines/>
      <w:pBdr>
        <w:bottom w:val="single" w:sz="8" w:space="1" w:color="auto"/>
      </w:pBdr>
      <w:spacing w:before="360" w:after="18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855BC"/>
    <w:pPr>
      <w:keepNext/>
      <w:keepLines/>
      <w:spacing w:before="240" w:after="120"/>
      <w:outlineLvl w:val="2"/>
    </w:pPr>
    <w:rPr>
      <w:rFonts w:eastAsiaTheme="majorEastAsia" w:cstheme="majorBidi"/>
      <w:b/>
      <w:bCs/>
    </w:rPr>
  </w:style>
  <w:style w:type="character" w:default="1" w:styleId="Absatz-Standardschriftart">
    <w:name w:val="Default Paragraph Font"/>
    <w:uiPriority w:val="1"/>
    <w:semiHidden/>
    <w:unhideWhenUsed/>
    <w:rsid w:val="002855BC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  <w:rsid w:val="002855BC"/>
  </w:style>
  <w:style w:type="paragraph" w:styleId="Kopfzeile">
    <w:name w:val="header"/>
    <w:basedOn w:val="Standard"/>
    <w:link w:val="KopfzeileZchn"/>
    <w:uiPriority w:val="99"/>
    <w:unhideWhenUsed/>
    <w:rsid w:val="0037261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7261F"/>
    <w:rPr>
      <w:rFonts w:ascii="Verdana" w:hAnsi="Verdana"/>
      <w:sz w:val="20"/>
    </w:rPr>
  </w:style>
  <w:style w:type="paragraph" w:styleId="Fuzeile">
    <w:name w:val="footer"/>
    <w:basedOn w:val="Standard"/>
    <w:link w:val="FuzeileZchn"/>
    <w:uiPriority w:val="99"/>
    <w:unhideWhenUsed/>
    <w:rsid w:val="0037261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7261F"/>
    <w:rPr>
      <w:rFonts w:ascii="Verdana" w:hAnsi="Verdana"/>
      <w:sz w:val="20"/>
    </w:rPr>
  </w:style>
  <w:style w:type="paragraph" w:styleId="Titel">
    <w:name w:val="Title"/>
    <w:aliases w:val="Unterrichtseinheit,unit"/>
    <w:basedOn w:val="Standard"/>
    <w:next w:val="berschrift1"/>
    <w:link w:val="TitelZchn"/>
    <w:uiPriority w:val="10"/>
    <w:qFormat/>
    <w:rsid w:val="002855BC"/>
    <w:pPr>
      <w:pBdr>
        <w:bottom w:val="single" w:sz="8" w:space="4" w:color="auto"/>
      </w:pBdr>
      <w:spacing w:before="480" w:after="240" w:line="240" w:lineRule="auto"/>
    </w:pPr>
    <w:rPr>
      <w:rFonts w:eastAsiaTheme="majorEastAsia" w:cstheme="majorBidi"/>
      <w:b/>
      <w:caps/>
      <w:noProof/>
      <w:spacing w:val="5"/>
      <w:kern w:val="28"/>
      <w:sz w:val="28"/>
      <w:szCs w:val="52"/>
    </w:rPr>
  </w:style>
  <w:style w:type="character" w:customStyle="1" w:styleId="TitelZchn">
    <w:name w:val="Titel Zchn"/>
    <w:aliases w:val="Unterrichtseinheit Zchn,unit Zchn"/>
    <w:basedOn w:val="Absatz-Standardschriftart"/>
    <w:link w:val="Titel"/>
    <w:uiPriority w:val="10"/>
    <w:rsid w:val="002855BC"/>
    <w:rPr>
      <w:rFonts w:ascii="Verdana" w:eastAsiaTheme="majorEastAsia" w:hAnsi="Verdana" w:cstheme="majorBidi"/>
      <w:b/>
      <w:caps/>
      <w:noProof/>
      <w:spacing w:val="5"/>
      <w:kern w:val="28"/>
      <w:sz w:val="28"/>
      <w:szCs w:val="52"/>
    </w:rPr>
  </w:style>
  <w:style w:type="character" w:customStyle="1" w:styleId="berschrift2Zchn">
    <w:name w:val="Überschrift 2 Zchn"/>
    <w:aliases w:val="Arbeitsaufträge Zchn,before tasks Zchn"/>
    <w:basedOn w:val="Absatz-Standardschriftart"/>
    <w:link w:val="berschrift2"/>
    <w:uiPriority w:val="9"/>
    <w:rsid w:val="002855BC"/>
    <w:rPr>
      <w:rFonts w:ascii="Verdana" w:eastAsiaTheme="majorEastAsia" w:hAnsi="Verdana" w:cstheme="majorBidi"/>
      <w:b/>
      <w:bCs/>
      <w:sz w:val="24"/>
      <w:szCs w:val="26"/>
    </w:rPr>
  </w:style>
  <w:style w:type="paragraph" w:styleId="Beschriftung">
    <w:name w:val="caption"/>
    <w:aliases w:val="caption"/>
    <w:basedOn w:val="Standard"/>
    <w:next w:val="Standard"/>
    <w:uiPriority w:val="35"/>
    <w:unhideWhenUsed/>
    <w:qFormat/>
    <w:rsid w:val="002855BC"/>
    <w:pPr>
      <w:tabs>
        <w:tab w:val="left" w:pos="567"/>
      </w:tabs>
      <w:spacing w:before="0" w:line="240" w:lineRule="auto"/>
    </w:pPr>
    <w:rPr>
      <w:bCs/>
      <w:sz w:val="14"/>
      <w:szCs w:val="18"/>
    </w:rPr>
  </w:style>
  <w:style w:type="character" w:customStyle="1" w:styleId="berschrift1Zchn">
    <w:name w:val="Überschrift 1 Zchn"/>
    <w:aliases w:val="nur nach Titel Zchn,Zwischenüberschrift Zchn,only after unit title Zchn"/>
    <w:basedOn w:val="Absatz-Standardschriftart"/>
    <w:link w:val="berschrift1"/>
    <w:uiPriority w:val="9"/>
    <w:rsid w:val="002855BC"/>
    <w:rPr>
      <w:rFonts w:ascii="Verdana" w:eastAsiaTheme="majorEastAsia" w:hAnsi="Verdana" w:cstheme="majorBidi"/>
      <w:b/>
      <w:bCs/>
      <w:sz w:val="24"/>
      <w:szCs w:val="28"/>
    </w:rPr>
  </w:style>
  <w:style w:type="numbering" w:customStyle="1" w:styleId="BeeBitListe">
    <w:name w:val="BeeBit Liste"/>
    <w:uiPriority w:val="99"/>
    <w:rsid w:val="002855BC"/>
    <w:pPr>
      <w:numPr>
        <w:numId w:val="1"/>
      </w:numPr>
    </w:pPr>
  </w:style>
  <w:style w:type="paragraph" w:customStyle="1" w:styleId="Hinweis">
    <w:name w:val="Hinweis"/>
    <w:aliases w:val="Hint"/>
    <w:basedOn w:val="Standard"/>
    <w:next w:val="Aufgabenschritt"/>
    <w:qFormat/>
    <w:rsid w:val="002855BC"/>
    <w:pPr>
      <w:spacing w:before="180" w:after="180"/>
      <w:ind w:left="1701" w:hanging="1701"/>
    </w:pPr>
  </w:style>
  <w:style w:type="paragraph" w:customStyle="1" w:styleId="Aufgabenunterschritt">
    <w:name w:val="Aufgabenunterschritt"/>
    <w:aliases w:val="Task - sub"/>
    <w:basedOn w:val="Standard"/>
    <w:qFormat/>
    <w:rsid w:val="002855BC"/>
    <w:pPr>
      <w:tabs>
        <w:tab w:val="left" w:pos="1701"/>
      </w:tabs>
      <w:spacing w:before="60"/>
      <w:ind w:left="425"/>
    </w:pPr>
  </w:style>
  <w:style w:type="character" w:styleId="Hervorhebung">
    <w:name w:val="Emphasis"/>
    <w:basedOn w:val="Absatz-Standardschriftart"/>
    <w:uiPriority w:val="20"/>
    <w:qFormat/>
    <w:rsid w:val="0037261F"/>
    <w:rPr>
      <w:i/>
      <w:i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261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261F"/>
    <w:rPr>
      <w:rFonts w:ascii="Tahoma" w:hAnsi="Tahoma" w:cs="Tahoma"/>
      <w:sz w:val="16"/>
      <w:szCs w:val="16"/>
    </w:rPr>
  </w:style>
  <w:style w:type="paragraph" w:customStyle="1" w:styleId="HinweisunterstrichenzurGliederungderArbeitsauftrge">
    <w:name w:val="Hinweis unterstrichen zur Gliederung der Arbeitsaufträge"/>
    <w:aliases w:val="Hint (between tasks)"/>
    <w:basedOn w:val="Standard"/>
    <w:qFormat/>
    <w:rsid w:val="002855BC"/>
    <w:pPr>
      <w:keepNext/>
      <w:spacing w:before="180"/>
    </w:pPr>
    <w:rPr>
      <w:u w:val="single"/>
    </w:rPr>
  </w:style>
  <w:style w:type="paragraph" w:customStyle="1" w:styleId="Lsungen">
    <w:name w:val="Lösungen"/>
    <w:aliases w:val="Solution"/>
    <w:basedOn w:val="Standard"/>
    <w:qFormat/>
    <w:rsid w:val="002855BC"/>
    <w:pPr>
      <w:tabs>
        <w:tab w:val="left" w:pos="851"/>
        <w:tab w:val="left" w:pos="1701"/>
      </w:tabs>
      <w:spacing w:before="60"/>
      <w:ind w:left="425"/>
    </w:pPr>
    <w:rPr>
      <w:color w:val="00B050"/>
    </w:rPr>
  </w:style>
  <w:style w:type="paragraph" w:customStyle="1" w:styleId="Aufgabenunterschrittabc">
    <w:name w:val="Aufgabenunterschritt a)b)c)"/>
    <w:aliases w:val="Task - a)b)c)"/>
    <w:basedOn w:val="Standard"/>
    <w:qFormat/>
    <w:rsid w:val="002855BC"/>
    <w:pPr>
      <w:numPr>
        <w:ilvl w:val="1"/>
        <w:numId w:val="1"/>
      </w:numPr>
      <w:spacing w:before="60"/>
    </w:pPr>
  </w:style>
  <w:style w:type="paragraph" w:customStyle="1" w:styleId="Aufgabenschritt">
    <w:name w:val="Aufgabenschritt"/>
    <w:aliases w:val="Task"/>
    <w:basedOn w:val="Standard"/>
    <w:next w:val="Lsungen"/>
    <w:qFormat/>
    <w:rsid w:val="002855BC"/>
    <w:pPr>
      <w:numPr>
        <w:numId w:val="1"/>
      </w:numPr>
    </w:pPr>
  </w:style>
  <w:style w:type="paragraph" w:customStyle="1" w:styleId="HinweisAufgabenschritt">
    <w:name w:val="Hinweis (Aufgabenschritt)"/>
    <w:aliases w:val="Hint (within task)"/>
    <w:basedOn w:val="Standard"/>
    <w:qFormat/>
    <w:rsid w:val="002855BC"/>
    <w:pPr>
      <w:spacing w:before="60"/>
      <w:ind w:left="1701" w:hanging="1276"/>
    </w:pPr>
  </w:style>
  <w:style w:type="paragraph" w:styleId="Listenabsatz">
    <w:name w:val="List Paragraph"/>
    <w:basedOn w:val="Standard"/>
    <w:uiPriority w:val="34"/>
    <w:qFormat/>
    <w:rsid w:val="0037261F"/>
  </w:style>
  <w:style w:type="numbering" w:customStyle="1" w:styleId="ListefrAufgabenschritte">
    <w:name w:val="Liste für Aufgabenschritte"/>
    <w:basedOn w:val="KeineListe"/>
    <w:uiPriority w:val="99"/>
    <w:rsid w:val="0037261F"/>
    <w:pPr>
      <w:numPr>
        <w:numId w:val="3"/>
      </w:numPr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2855BC"/>
    <w:rPr>
      <w:rFonts w:ascii="Verdana" w:eastAsiaTheme="majorEastAsia" w:hAnsi="Verdana" w:cstheme="majorBidi"/>
      <w:b/>
      <w:bCs/>
      <w:sz w:val="20"/>
    </w:rPr>
  </w:style>
  <w:style w:type="paragraph" w:customStyle="1" w:styleId="MaterialienChemikalienGefahrenvornummeriertenAufgabenschritten">
    <w:name w:val="Materialien / Chemikalien / Gefahren (vor nummerierten Aufgabenschritten)"/>
    <w:aliases w:val="Equipment / Materials / Dangers (before task)"/>
    <w:basedOn w:val="Standard"/>
    <w:next w:val="Aufgabenschritt"/>
    <w:qFormat/>
    <w:rsid w:val="002855BC"/>
    <w:pPr>
      <w:spacing w:after="180"/>
      <w:ind w:left="1701" w:hanging="1701"/>
    </w:pPr>
  </w:style>
  <w:style w:type="paragraph" w:customStyle="1" w:styleId="MaterialienChemikalienGefahrenmitFolgeabsatz">
    <w:name w:val="Materialien / Chemikalien / Gefahren (mit Folgeabsatz)"/>
    <w:aliases w:val="Equipment / Materials / Dangers"/>
    <w:basedOn w:val="Standard"/>
    <w:qFormat/>
    <w:rsid w:val="002855BC"/>
    <w:pPr>
      <w:ind w:left="1701" w:hanging="1701"/>
    </w:pPr>
  </w:style>
  <w:style w:type="paragraph" w:styleId="Funotentext">
    <w:name w:val="footnote text"/>
    <w:aliases w:val="Footnote"/>
    <w:basedOn w:val="Standard"/>
    <w:link w:val="FunotentextZchn"/>
    <w:unhideWhenUsed/>
    <w:rsid w:val="002855BC"/>
    <w:pPr>
      <w:spacing w:before="0" w:after="60" w:line="240" w:lineRule="auto"/>
      <w:ind w:left="425" w:hanging="425"/>
    </w:pPr>
    <w:rPr>
      <w:sz w:val="16"/>
      <w:szCs w:val="20"/>
    </w:rPr>
  </w:style>
  <w:style w:type="character" w:customStyle="1" w:styleId="FunotentextZchn">
    <w:name w:val="Fußnotentext Zchn"/>
    <w:aliases w:val="Footnote Zchn"/>
    <w:basedOn w:val="Absatz-Standardschriftart"/>
    <w:link w:val="Funotentext"/>
    <w:rsid w:val="002855BC"/>
    <w:rPr>
      <w:rFonts w:ascii="Verdana" w:hAnsi="Verdana"/>
      <w:sz w:val="16"/>
      <w:szCs w:val="20"/>
    </w:rPr>
  </w:style>
  <w:style w:type="character" w:styleId="Funotenzeichen">
    <w:name w:val="footnote reference"/>
    <w:basedOn w:val="Absatz-Standardschriftart"/>
    <w:semiHidden/>
    <w:rsid w:val="002855BC"/>
    <w:rPr>
      <w:sz w:val="20"/>
      <w:bdr w:val="none" w:sz="0" w:space="0" w:color="auto"/>
      <w:shd w:val="clear" w:color="auto" w:fill="auto"/>
      <w:vertAlign w:val="superscript"/>
    </w:rPr>
  </w:style>
  <w:style w:type="table" w:styleId="Tabellenraster">
    <w:name w:val="Table Grid"/>
    <w:basedOn w:val="NormaleTabelle"/>
    <w:uiPriority w:val="59"/>
    <w:rsid w:val="002855BC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sungenCode">
    <w:name w:val="Lösungen Code"/>
    <w:aliases w:val="Solution - code"/>
    <w:basedOn w:val="Lsungen"/>
    <w:next w:val="Lsungen"/>
    <w:qFormat/>
    <w:rsid w:val="002855BC"/>
    <w:pPr>
      <w:jc w:val="left"/>
    </w:pPr>
    <w:rPr>
      <w:rFonts w:ascii="Courier New" w:hAnsi="Courier New"/>
    </w:rPr>
  </w:style>
  <w:style w:type="paragraph" w:customStyle="1" w:styleId="Hinweisoptional">
    <w:name w:val="Hinweis (optional)"/>
    <w:aliases w:val="Hint (optional)"/>
    <w:basedOn w:val="Standard"/>
    <w:next w:val="Aufgabenschritt"/>
    <w:qFormat/>
    <w:rsid w:val="002855BC"/>
    <w:pPr>
      <w:spacing w:before="60"/>
      <w:ind w:left="425"/>
    </w:pPr>
    <w:rPr>
      <w:color w:val="00B0F0"/>
    </w:rPr>
  </w:style>
  <w:style w:type="paragraph" w:customStyle="1" w:styleId="Lsungen-Punkte">
    <w:name w:val="Lösungen - Punkte"/>
    <w:aliases w:val="Solution - list"/>
    <w:basedOn w:val="Lsungen"/>
    <w:qFormat/>
    <w:rsid w:val="002855BC"/>
    <w:pPr>
      <w:numPr>
        <w:numId w:val="9"/>
      </w:numPr>
      <w:tabs>
        <w:tab w:val="clear" w:pos="851"/>
        <w:tab w:val="clear" w:pos="1701"/>
      </w:tabs>
    </w:pPr>
  </w:style>
  <w:style w:type="paragraph" w:customStyle="1" w:styleId="Leerzeile">
    <w:name w:val="Leerzeile"/>
    <w:aliases w:val="Fill-in"/>
    <w:basedOn w:val="Standard"/>
    <w:qFormat/>
    <w:rsid w:val="002855BC"/>
    <w:pPr>
      <w:pBdr>
        <w:bottom w:val="single" w:sz="4" w:space="1" w:color="auto"/>
        <w:between w:val="single" w:sz="4" w:space="1" w:color="auto"/>
      </w:pBdr>
      <w:spacing w:line="360" w:lineRule="auto"/>
      <w:ind w:left="425"/>
      <w:jc w:val="left"/>
    </w:pPr>
    <w:rPr>
      <w:color w:val="00B050"/>
    </w:rPr>
  </w:style>
  <w:style w:type="paragraph" w:customStyle="1" w:styleId="Code">
    <w:name w:val="Code"/>
    <w:basedOn w:val="LsungenCode"/>
    <w:rsid w:val="002855BC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3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BackUp\Cloud\Dropbox\europafels\BeeBIT\BeeBI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BeeBIT.dotx</Template>
  <TotalTime>0</TotalTime>
  <Pages>1</Pages>
  <Words>187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LMU München</Company>
  <LinksUpToDate>false</LinksUpToDate>
  <CharactersWithSpaces>1369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Europafels e.V.</dc:creator>
  <cp:lastModifiedBy>Maria Steger</cp:lastModifiedBy>
  <cp:revision>2</cp:revision>
  <cp:lastPrinted>2016-12-08T15:21:00Z</cp:lastPrinted>
  <dcterms:created xsi:type="dcterms:W3CDTF">2017-09-08T19:30:00Z</dcterms:created>
  <dcterms:modified xsi:type="dcterms:W3CDTF">2017-09-08T19:30:00Z</dcterms:modified>
</cp:coreProperties>
</file>